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0E095" w14:textId="77777777"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b/>
          <w:sz w:val="24"/>
          <w:szCs w:val="24"/>
        </w:rPr>
      </w:pPr>
      <w:r w:rsidRPr="0063594A">
        <w:rPr>
          <w:rFonts w:ascii="Times New Roman" w:hAnsi="Times New Roman" w:cs="Times New Roman"/>
          <w:b/>
          <w:sz w:val="24"/>
          <w:szCs w:val="24"/>
        </w:rPr>
        <w:t>Uchwała Nr …………</w:t>
      </w:r>
    </w:p>
    <w:p w14:paraId="29946D27" w14:textId="77777777"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b/>
          <w:sz w:val="24"/>
          <w:szCs w:val="24"/>
        </w:rPr>
      </w:pPr>
      <w:r w:rsidRPr="0063594A">
        <w:rPr>
          <w:rFonts w:ascii="Times New Roman" w:hAnsi="Times New Roman" w:cs="Times New Roman"/>
          <w:b/>
          <w:sz w:val="24"/>
          <w:szCs w:val="24"/>
        </w:rPr>
        <w:t>Rady Gminy Gorzyce</w:t>
      </w:r>
    </w:p>
    <w:p w14:paraId="3E2C2D69" w14:textId="77777777"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b/>
          <w:sz w:val="24"/>
          <w:szCs w:val="24"/>
        </w:rPr>
      </w:pPr>
      <w:r w:rsidRPr="0063594A">
        <w:rPr>
          <w:rFonts w:ascii="Times New Roman" w:hAnsi="Times New Roman" w:cs="Times New Roman"/>
          <w:b/>
          <w:sz w:val="24"/>
          <w:szCs w:val="24"/>
        </w:rPr>
        <w:t>z dnia ………………</w:t>
      </w:r>
    </w:p>
    <w:p w14:paraId="3FD6F07C" w14:textId="77777777"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b/>
          <w:sz w:val="24"/>
          <w:szCs w:val="24"/>
        </w:rPr>
      </w:pPr>
    </w:p>
    <w:p w14:paraId="33D488A2" w14:textId="1E9B34A4" w:rsidR="001C7859" w:rsidRPr="0063594A" w:rsidRDefault="001C7859" w:rsidP="009E4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b/>
          <w:sz w:val="24"/>
          <w:szCs w:val="24"/>
        </w:rPr>
      </w:pPr>
      <w:r w:rsidRPr="0063594A">
        <w:rPr>
          <w:rFonts w:ascii="Times New Roman" w:hAnsi="Times New Roman" w:cs="Times New Roman"/>
          <w:b/>
          <w:sz w:val="24"/>
          <w:szCs w:val="24"/>
        </w:rPr>
        <w:t xml:space="preserve">w sprawie uchwalenia Wieloletniej Prognozy Finansowej Gminy Gorzyce </w:t>
      </w:r>
      <w:r w:rsidR="009E4701" w:rsidRPr="0063594A">
        <w:rPr>
          <w:rFonts w:ascii="Times New Roman" w:hAnsi="Times New Roman" w:cs="Times New Roman"/>
          <w:b/>
          <w:sz w:val="24"/>
          <w:szCs w:val="24"/>
        </w:rPr>
        <w:t xml:space="preserve">                        </w:t>
      </w:r>
      <w:r w:rsidRPr="0063594A">
        <w:rPr>
          <w:rFonts w:ascii="Times New Roman" w:hAnsi="Times New Roman" w:cs="Times New Roman"/>
          <w:b/>
          <w:sz w:val="24"/>
          <w:szCs w:val="24"/>
        </w:rPr>
        <w:t>na lata 202</w:t>
      </w:r>
      <w:r w:rsidR="00D27F75" w:rsidRPr="0063594A">
        <w:rPr>
          <w:rFonts w:ascii="Times New Roman" w:hAnsi="Times New Roman" w:cs="Times New Roman"/>
          <w:b/>
          <w:sz w:val="24"/>
          <w:szCs w:val="24"/>
        </w:rPr>
        <w:t>2</w:t>
      </w:r>
      <w:r w:rsidRPr="0063594A">
        <w:rPr>
          <w:rFonts w:ascii="Times New Roman" w:hAnsi="Times New Roman" w:cs="Times New Roman"/>
          <w:b/>
          <w:sz w:val="24"/>
          <w:szCs w:val="24"/>
        </w:rPr>
        <w:t>–2037</w:t>
      </w:r>
    </w:p>
    <w:p w14:paraId="7B8A828B" w14:textId="77777777"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p>
    <w:p w14:paraId="0BBF0A95" w14:textId="200943DB"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r w:rsidRPr="0063594A">
        <w:rPr>
          <w:rFonts w:ascii="Times New Roman" w:hAnsi="Times New Roman" w:cs="Times New Roman"/>
          <w:sz w:val="24"/>
          <w:szCs w:val="24"/>
        </w:rPr>
        <w:t>Na podstawie art. 226, art. 227, art. 228, art. 230 ust. 6</w:t>
      </w:r>
      <w:bookmarkStart w:id="0" w:name="_GoBack"/>
      <w:bookmarkEnd w:id="0"/>
      <w:r w:rsidRPr="0063594A">
        <w:rPr>
          <w:rFonts w:ascii="Times New Roman" w:hAnsi="Times New Roman" w:cs="Times New Roman"/>
          <w:sz w:val="24"/>
          <w:szCs w:val="24"/>
        </w:rPr>
        <w:t xml:space="preserve"> i art. 243 ustawy z dnia 27 sierpnia 2009 r. o finansach publicznych (Dz.U. z 201</w:t>
      </w:r>
      <w:r w:rsidR="00D27F75" w:rsidRPr="0063594A">
        <w:rPr>
          <w:rFonts w:ascii="Times New Roman" w:hAnsi="Times New Roman" w:cs="Times New Roman"/>
          <w:sz w:val="24"/>
          <w:szCs w:val="24"/>
        </w:rPr>
        <w:t>1</w:t>
      </w:r>
      <w:r w:rsidRPr="0063594A">
        <w:rPr>
          <w:rFonts w:ascii="Times New Roman" w:hAnsi="Times New Roman" w:cs="Times New Roman"/>
          <w:sz w:val="24"/>
          <w:szCs w:val="24"/>
        </w:rPr>
        <w:t xml:space="preserve">r., poz. </w:t>
      </w:r>
      <w:r w:rsidR="00D27F75" w:rsidRPr="0063594A">
        <w:rPr>
          <w:rFonts w:ascii="Times New Roman" w:hAnsi="Times New Roman" w:cs="Times New Roman"/>
          <w:sz w:val="24"/>
          <w:szCs w:val="24"/>
        </w:rPr>
        <w:t>305</w:t>
      </w:r>
      <w:r w:rsidRPr="0063594A">
        <w:rPr>
          <w:rFonts w:ascii="Times New Roman" w:hAnsi="Times New Roman" w:cs="Times New Roman"/>
          <w:sz w:val="24"/>
          <w:szCs w:val="24"/>
        </w:rPr>
        <w:t xml:space="preserve"> ) oraz art. 18 ust. 2 pkt 6 ustawy     z dnia 8 marca 1990 r. o samorządzie gminnym ( Dz.U. z 20</w:t>
      </w:r>
      <w:r w:rsidR="00D22EB5" w:rsidRPr="0063594A">
        <w:rPr>
          <w:rFonts w:ascii="Times New Roman" w:hAnsi="Times New Roman" w:cs="Times New Roman"/>
          <w:sz w:val="24"/>
          <w:szCs w:val="24"/>
        </w:rPr>
        <w:t>2</w:t>
      </w:r>
      <w:r w:rsidR="00D27F75" w:rsidRPr="0063594A">
        <w:rPr>
          <w:rFonts w:ascii="Times New Roman" w:hAnsi="Times New Roman" w:cs="Times New Roman"/>
          <w:sz w:val="24"/>
          <w:szCs w:val="24"/>
        </w:rPr>
        <w:t>1</w:t>
      </w:r>
      <w:r w:rsidRPr="0063594A">
        <w:rPr>
          <w:rFonts w:ascii="Times New Roman" w:hAnsi="Times New Roman" w:cs="Times New Roman"/>
          <w:sz w:val="24"/>
          <w:szCs w:val="24"/>
        </w:rPr>
        <w:t xml:space="preserve"> r., poz. </w:t>
      </w:r>
      <w:r w:rsidR="00D27F75" w:rsidRPr="0063594A">
        <w:rPr>
          <w:rFonts w:ascii="Times New Roman" w:hAnsi="Times New Roman" w:cs="Times New Roman"/>
          <w:sz w:val="24"/>
          <w:szCs w:val="24"/>
        </w:rPr>
        <w:t>1372</w:t>
      </w:r>
      <w:r w:rsidRPr="0063594A">
        <w:rPr>
          <w:rFonts w:ascii="Times New Roman" w:hAnsi="Times New Roman" w:cs="Times New Roman"/>
          <w:sz w:val="24"/>
          <w:szCs w:val="24"/>
        </w:rPr>
        <w:t xml:space="preserve"> )</w:t>
      </w:r>
    </w:p>
    <w:p w14:paraId="3B05A1D0" w14:textId="77777777"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r w:rsidRPr="0063594A">
        <w:rPr>
          <w:rFonts w:ascii="Times New Roman" w:hAnsi="Times New Roman" w:cs="Times New Roman"/>
          <w:sz w:val="24"/>
          <w:szCs w:val="24"/>
        </w:rPr>
        <w:t>Rada Gminy postanawia:</w:t>
      </w:r>
    </w:p>
    <w:p w14:paraId="621D7E6E" w14:textId="77777777"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63594A">
        <w:rPr>
          <w:rFonts w:ascii="Times New Roman" w:hAnsi="Times New Roman" w:cs="Times New Roman"/>
          <w:sz w:val="24"/>
          <w:szCs w:val="24"/>
        </w:rPr>
        <w:t>§ 1</w:t>
      </w:r>
    </w:p>
    <w:p w14:paraId="208821F2" w14:textId="36FDF7D9"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r w:rsidRPr="0063594A">
        <w:rPr>
          <w:rFonts w:ascii="Times New Roman" w:hAnsi="Times New Roman" w:cs="Times New Roman"/>
          <w:sz w:val="24"/>
          <w:szCs w:val="24"/>
        </w:rPr>
        <w:t>Uchwalić Wieloletnią Prognozę Finansową Gminy Gorzyce na lata 202</w:t>
      </w:r>
      <w:r w:rsidR="00D27F75" w:rsidRPr="0063594A">
        <w:rPr>
          <w:rFonts w:ascii="Times New Roman" w:hAnsi="Times New Roman" w:cs="Times New Roman"/>
          <w:sz w:val="24"/>
          <w:szCs w:val="24"/>
        </w:rPr>
        <w:t>2</w:t>
      </w:r>
      <w:r w:rsidRPr="0063594A">
        <w:rPr>
          <w:rFonts w:ascii="Times New Roman" w:hAnsi="Times New Roman" w:cs="Times New Roman"/>
          <w:sz w:val="24"/>
          <w:szCs w:val="24"/>
        </w:rPr>
        <w:t>–2037, zgodnie           z Załącznikiem Nr 1 do Uchwały.</w:t>
      </w:r>
    </w:p>
    <w:p w14:paraId="218B0E8B" w14:textId="77777777"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63594A">
        <w:rPr>
          <w:rFonts w:ascii="Times New Roman" w:hAnsi="Times New Roman" w:cs="Times New Roman"/>
          <w:sz w:val="24"/>
          <w:szCs w:val="24"/>
        </w:rPr>
        <w:t>§ 2</w:t>
      </w:r>
    </w:p>
    <w:p w14:paraId="6EB9A4DD" w14:textId="77777777"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4"/>
          <w:szCs w:val="24"/>
        </w:rPr>
      </w:pPr>
      <w:r w:rsidRPr="0063594A">
        <w:rPr>
          <w:rFonts w:ascii="Times New Roman" w:hAnsi="Times New Roman" w:cs="Times New Roman"/>
          <w:sz w:val="24"/>
          <w:szCs w:val="24"/>
        </w:rPr>
        <w:t>Określa się przedsięwzięcia, o których mowa w art. 226.ust.4 ustawy o finansach publicznych, jak w załączniku Nr 2 do niniejszej uchwały.</w:t>
      </w:r>
    </w:p>
    <w:p w14:paraId="52CCBC52" w14:textId="4A2A268E" w:rsidR="00214C9D" w:rsidRPr="0063594A" w:rsidRDefault="00A95E1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63594A">
        <w:rPr>
          <w:rFonts w:ascii="Times New Roman" w:hAnsi="Times New Roman" w:cs="Times New Roman"/>
          <w:sz w:val="24"/>
          <w:szCs w:val="24"/>
        </w:rPr>
        <w:t xml:space="preserve">§ </w:t>
      </w:r>
      <w:r w:rsidR="000424DC" w:rsidRPr="0063594A">
        <w:rPr>
          <w:rFonts w:ascii="Times New Roman" w:hAnsi="Times New Roman" w:cs="Times New Roman"/>
          <w:sz w:val="24"/>
          <w:szCs w:val="24"/>
        </w:rPr>
        <w:t>3</w:t>
      </w:r>
    </w:p>
    <w:p w14:paraId="13618283" w14:textId="77777777"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4"/>
          <w:szCs w:val="24"/>
        </w:rPr>
      </w:pPr>
      <w:r w:rsidRPr="0063594A">
        <w:rPr>
          <w:rFonts w:ascii="Times New Roman" w:hAnsi="Times New Roman" w:cs="Times New Roman"/>
          <w:sz w:val="24"/>
          <w:szCs w:val="24"/>
        </w:rPr>
        <w:t>Upoważnia się Wójta Gminy Gorzyce  do zaciągania zobowiązań z tytułu umów, których realizacja w roku budżetowym i w latach następnych jest niezbędna do zapewnienia ciągłości działania jednostki i z których wynikające płatności wykraczają poza rok budżetowy, zawieranych  na czas nieokreślony   w zakresie:</w:t>
      </w:r>
    </w:p>
    <w:p w14:paraId="1ED8A493" w14:textId="77777777"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r w:rsidRPr="0063594A">
        <w:rPr>
          <w:rFonts w:ascii="Times New Roman" w:hAnsi="Times New Roman" w:cs="Times New Roman"/>
          <w:sz w:val="24"/>
          <w:szCs w:val="24"/>
        </w:rPr>
        <w:t>1)dostawy wody za pomocą sieci wodociągowej lub odprowadzania ścieków do sieci kanalizacyjnej,</w:t>
      </w:r>
    </w:p>
    <w:p w14:paraId="782E4BBA" w14:textId="77777777"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r w:rsidRPr="0063594A">
        <w:rPr>
          <w:rFonts w:ascii="Times New Roman" w:hAnsi="Times New Roman" w:cs="Times New Roman"/>
          <w:sz w:val="24"/>
          <w:szCs w:val="24"/>
        </w:rPr>
        <w:t>2)dostawę gazu z sieci gazowej,</w:t>
      </w:r>
    </w:p>
    <w:p w14:paraId="231C24D8" w14:textId="77777777"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r w:rsidRPr="0063594A">
        <w:rPr>
          <w:rFonts w:ascii="Times New Roman" w:hAnsi="Times New Roman" w:cs="Times New Roman"/>
          <w:sz w:val="24"/>
          <w:szCs w:val="24"/>
        </w:rPr>
        <w:t xml:space="preserve">3) usługi przesyłowe i dystrybucyjne energii elektrycznej </w:t>
      </w:r>
    </w:p>
    <w:p w14:paraId="09BE3921" w14:textId="77777777"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r w:rsidRPr="0063594A">
        <w:rPr>
          <w:rFonts w:ascii="Times New Roman" w:hAnsi="Times New Roman" w:cs="Times New Roman"/>
          <w:sz w:val="24"/>
          <w:szCs w:val="24"/>
        </w:rPr>
        <w:t>4)dostawy licencji na oprogramowania komputerowe</w:t>
      </w:r>
    </w:p>
    <w:p w14:paraId="61A2657A" w14:textId="77777777"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p>
    <w:p w14:paraId="2E1BE5E5" w14:textId="271E7AAE"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63594A">
        <w:rPr>
          <w:rFonts w:ascii="Times New Roman" w:hAnsi="Times New Roman" w:cs="Times New Roman"/>
          <w:sz w:val="24"/>
          <w:szCs w:val="24"/>
        </w:rPr>
        <w:t xml:space="preserve">§ </w:t>
      </w:r>
      <w:r w:rsidR="004630B3" w:rsidRPr="0063594A">
        <w:rPr>
          <w:rFonts w:ascii="Times New Roman" w:hAnsi="Times New Roman" w:cs="Times New Roman"/>
          <w:sz w:val="24"/>
          <w:szCs w:val="24"/>
        </w:rPr>
        <w:t>4</w:t>
      </w:r>
    </w:p>
    <w:p w14:paraId="7F4F3D3B" w14:textId="77777777"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4"/>
          <w:szCs w:val="24"/>
        </w:rPr>
      </w:pPr>
      <w:r w:rsidRPr="0063594A">
        <w:rPr>
          <w:rFonts w:ascii="Times New Roman" w:hAnsi="Times New Roman" w:cs="Times New Roman"/>
          <w:sz w:val="24"/>
          <w:szCs w:val="24"/>
        </w:rPr>
        <w:t xml:space="preserve">Upoważnia się Wójta Gminy Gorzyce do przekazania uprawnień kierownikom jednostek organizacyjnych Gminy Gorzyce do zaciągania zobowiązań z tytułu umów, których realizacja </w:t>
      </w:r>
      <w:r w:rsidRPr="0063594A">
        <w:rPr>
          <w:rFonts w:ascii="Times New Roman" w:hAnsi="Times New Roman" w:cs="Times New Roman"/>
          <w:sz w:val="24"/>
          <w:szCs w:val="24"/>
        </w:rPr>
        <w:lastRenderedPageBreak/>
        <w:t>w roku budżetowym i w latach następnych jest niezbędna do zapewnienia ciągłości działania jednostki  i z których wynikające płatności wykraczają poza rok budżetowy, zawieranych  na czas nieokreślony w zakresie:</w:t>
      </w:r>
    </w:p>
    <w:p w14:paraId="1DED05BC" w14:textId="77777777"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r w:rsidRPr="0063594A">
        <w:rPr>
          <w:rFonts w:ascii="Times New Roman" w:hAnsi="Times New Roman" w:cs="Times New Roman"/>
          <w:sz w:val="24"/>
          <w:szCs w:val="24"/>
        </w:rPr>
        <w:t>1)dostawy wody za pomocą sieci wodociągowej lub odprowadzania ścieków do sieci kanalizacyjnej,</w:t>
      </w:r>
    </w:p>
    <w:p w14:paraId="2901B62B" w14:textId="77777777"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r w:rsidRPr="0063594A">
        <w:rPr>
          <w:rFonts w:ascii="Times New Roman" w:hAnsi="Times New Roman" w:cs="Times New Roman"/>
          <w:sz w:val="24"/>
          <w:szCs w:val="24"/>
        </w:rPr>
        <w:t>2)dostawę gazu z sieci gazowej,</w:t>
      </w:r>
    </w:p>
    <w:p w14:paraId="41B6644A" w14:textId="77777777"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r w:rsidRPr="0063594A">
        <w:rPr>
          <w:rFonts w:ascii="Times New Roman" w:hAnsi="Times New Roman" w:cs="Times New Roman"/>
          <w:sz w:val="24"/>
          <w:szCs w:val="24"/>
        </w:rPr>
        <w:t>3) usługi przesyłowe i dystrybucyjne energii elektrycznej</w:t>
      </w:r>
    </w:p>
    <w:p w14:paraId="0D324E77" w14:textId="77777777"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r w:rsidRPr="0063594A">
        <w:rPr>
          <w:rFonts w:ascii="Times New Roman" w:hAnsi="Times New Roman" w:cs="Times New Roman"/>
          <w:sz w:val="24"/>
          <w:szCs w:val="24"/>
        </w:rPr>
        <w:t>4)dostawy licencji na oprogramowania komputerowe.</w:t>
      </w:r>
    </w:p>
    <w:p w14:paraId="5DF8EE11" w14:textId="77777777"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p>
    <w:p w14:paraId="31D1DCEA" w14:textId="248C42DA"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63594A">
        <w:rPr>
          <w:rFonts w:ascii="Times New Roman" w:hAnsi="Times New Roman" w:cs="Times New Roman"/>
          <w:sz w:val="24"/>
          <w:szCs w:val="24"/>
        </w:rPr>
        <w:t xml:space="preserve">§ </w:t>
      </w:r>
      <w:r w:rsidR="00DB4817" w:rsidRPr="0063594A">
        <w:rPr>
          <w:rFonts w:ascii="Times New Roman" w:hAnsi="Times New Roman" w:cs="Times New Roman"/>
          <w:sz w:val="24"/>
          <w:szCs w:val="24"/>
        </w:rPr>
        <w:t>5</w:t>
      </w:r>
    </w:p>
    <w:p w14:paraId="5B14D592" w14:textId="77777777"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4"/>
          <w:szCs w:val="24"/>
        </w:rPr>
      </w:pPr>
      <w:r w:rsidRPr="0063594A">
        <w:rPr>
          <w:rFonts w:ascii="Times New Roman" w:hAnsi="Times New Roman" w:cs="Times New Roman"/>
          <w:sz w:val="24"/>
          <w:szCs w:val="24"/>
        </w:rPr>
        <w:t xml:space="preserve">Upoważnia się Wójta Gminy Gorzyce  do zaciągania zobowiązań z tytułu umów, których realizacja w roku budżetowym i w latach następnych jest niezbędna do zapewnienia ciągłości działania jednostki i z których wynikające płatności wykraczają poza rok budżetowy zawieranych na czas określony ogółem do kwoty </w:t>
      </w:r>
      <w:r w:rsidR="0021541A" w:rsidRPr="0063594A">
        <w:rPr>
          <w:rFonts w:ascii="Times New Roman" w:hAnsi="Times New Roman" w:cs="Times New Roman"/>
          <w:sz w:val="24"/>
          <w:szCs w:val="24"/>
        </w:rPr>
        <w:t>7</w:t>
      </w:r>
      <w:r w:rsidR="00CC2632" w:rsidRPr="0063594A">
        <w:rPr>
          <w:rFonts w:ascii="Times New Roman" w:hAnsi="Times New Roman" w:cs="Times New Roman"/>
          <w:sz w:val="24"/>
          <w:szCs w:val="24"/>
        </w:rPr>
        <w:t xml:space="preserve"> </w:t>
      </w:r>
      <w:r w:rsidR="0021541A" w:rsidRPr="0063594A">
        <w:rPr>
          <w:rFonts w:ascii="Times New Roman" w:hAnsi="Times New Roman" w:cs="Times New Roman"/>
          <w:sz w:val="24"/>
          <w:szCs w:val="24"/>
        </w:rPr>
        <w:t>6</w:t>
      </w:r>
      <w:r w:rsidRPr="0063594A">
        <w:rPr>
          <w:rFonts w:ascii="Times New Roman" w:hAnsi="Times New Roman" w:cs="Times New Roman"/>
          <w:sz w:val="24"/>
          <w:szCs w:val="24"/>
        </w:rPr>
        <w:t>00 000,00 w tym</w:t>
      </w:r>
    </w:p>
    <w:p w14:paraId="495236B4" w14:textId="799D8735"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r w:rsidRPr="0063594A">
        <w:rPr>
          <w:rFonts w:ascii="Times New Roman" w:hAnsi="Times New Roman" w:cs="Times New Roman"/>
          <w:sz w:val="24"/>
          <w:szCs w:val="24"/>
        </w:rPr>
        <w:t>1) w 202</w:t>
      </w:r>
      <w:r w:rsidR="004630B3" w:rsidRPr="0063594A">
        <w:rPr>
          <w:rFonts w:ascii="Times New Roman" w:hAnsi="Times New Roman" w:cs="Times New Roman"/>
          <w:sz w:val="24"/>
          <w:szCs w:val="24"/>
        </w:rPr>
        <w:t>3</w:t>
      </w:r>
      <w:r w:rsidRPr="0063594A">
        <w:rPr>
          <w:rFonts w:ascii="Times New Roman" w:hAnsi="Times New Roman" w:cs="Times New Roman"/>
          <w:sz w:val="24"/>
          <w:szCs w:val="24"/>
        </w:rPr>
        <w:t xml:space="preserve"> roku do kwoty  3 800 000,00  zł</w:t>
      </w:r>
    </w:p>
    <w:p w14:paraId="72096A1C" w14:textId="0C7B8D0D" w:rsidR="00AE0D3D" w:rsidRPr="0063594A" w:rsidRDefault="00AE0D3D"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r w:rsidRPr="0063594A">
        <w:rPr>
          <w:rFonts w:ascii="Times New Roman" w:hAnsi="Times New Roman" w:cs="Times New Roman"/>
          <w:sz w:val="24"/>
          <w:szCs w:val="24"/>
        </w:rPr>
        <w:t>2) w 202</w:t>
      </w:r>
      <w:r w:rsidR="004630B3" w:rsidRPr="0063594A">
        <w:rPr>
          <w:rFonts w:ascii="Times New Roman" w:hAnsi="Times New Roman" w:cs="Times New Roman"/>
          <w:sz w:val="24"/>
          <w:szCs w:val="24"/>
        </w:rPr>
        <w:t>4</w:t>
      </w:r>
      <w:r w:rsidRPr="0063594A">
        <w:rPr>
          <w:rFonts w:ascii="Times New Roman" w:hAnsi="Times New Roman" w:cs="Times New Roman"/>
          <w:sz w:val="24"/>
          <w:szCs w:val="24"/>
        </w:rPr>
        <w:t xml:space="preserve"> roku do kwoty  3 800 000,00  zł</w:t>
      </w:r>
    </w:p>
    <w:p w14:paraId="6E38A264" w14:textId="35527A6E"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63594A">
        <w:rPr>
          <w:rFonts w:ascii="Times New Roman" w:hAnsi="Times New Roman" w:cs="Times New Roman"/>
          <w:sz w:val="24"/>
          <w:szCs w:val="24"/>
        </w:rPr>
        <w:t xml:space="preserve">§ </w:t>
      </w:r>
      <w:r w:rsidR="00DB4817" w:rsidRPr="0063594A">
        <w:rPr>
          <w:rFonts w:ascii="Times New Roman" w:hAnsi="Times New Roman" w:cs="Times New Roman"/>
          <w:sz w:val="24"/>
          <w:szCs w:val="24"/>
        </w:rPr>
        <w:t>6</w:t>
      </w:r>
    </w:p>
    <w:p w14:paraId="0DBAB7AA" w14:textId="556CFEF2"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4"/>
          <w:szCs w:val="24"/>
        </w:rPr>
      </w:pPr>
      <w:r w:rsidRPr="0063594A">
        <w:rPr>
          <w:rFonts w:ascii="Times New Roman" w:hAnsi="Times New Roman" w:cs="Times New Roman"/>
          <w:sz w:val="24"/>
          <w:szCs w:val="24"/>
        </w:rPr>
        <w:t xml:space="preserve">Upoważnia się Wójta Gminy Gorzyce do przekazania uprawnień kierownikom jednostek organizacyjnych Gminy Gorzyce do zaciągania zobowiązań z tytułu umów, których realizacja w roku budżetowym i w latach następnych jest niezbędna do zapewnienia ciągłości działania jednostki i z których wynikające płatności wykraczają poza rok budżetowy zawieranych na czas określony ogółem do kwoty </w:t>
      </w:r>
      <w:r w:rsidR="004630B3" w:rsidRPr="0063594A">
        <w:rPr>
          <w:rFonts w:ascii="Times New Roman" w:hAnsi="Times New Roman" w:cs="Times New Roman"/>
          <w:sz w:val="24"/>
          <w:szCs w:val="24"/>
        </w:rPr>
        <w:t>8</w:t>
      </w:r>
      <w:r w:rsidR="00AE0D3D" w:rsidRPr="0063594A">
        <w:rPr>
          <w:rFonts w:ascii="Times New Roman" w:hAnsi="Times New Roman" w:cs="Times New Roman"/>
          <w:sz w:val="24"/>
          <w:szCs w:val="24"/>
        </w:rPr>
        <w:t xml:space="preserve"> 0</w:t>
      </w:r>
      <w:r w:rsidRPr="0063594A">
        <w:rPr>
          <w:rFonts w:ascii="Times New Roman" w:hAnsi="Times New Roman" w:cs="Times New Roman"/>
          <w:sz w:val="24"/>
          <w:szCs w:val="24"/>
        </w:rPr>
        <w:t>00 000,00 zł, w tym</w:t>
      </w:r>
    </w:p>
    <w:p w14:paraId="4F24A66F" w14:textId="476D9BE3" w:rsidR="001C7859" w:rsidRPr="0063594A" w:rsidRDefault="00AE0D3D"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r w:rsidRPr="0063594A">
        <w:rPr>
          <w:rFonts w:ascii="Times New Roman" w:hAnsi="Times New Roman" w:cs="Times New Roman"/>
          <w:sz w:val="24"/>
          <w:szCs w:val="24"/>
        </w:rPr>
        <w:t>1</w:t>
      </w:r>
      <w:r w:rsidR="001C7859" w:rsidRPr="0063594A">
        <w:rPr>
          <w:rFonts w:ascii="Times New Roman" w:hAnsi="Times New Roman" w:cs="Times New Roman"/>
          <w:sz w:val="24"/>
          <w:szCs w:val="24"/>
        </w:rPr>
        <w:t>) w 202</w:t>
      </w:r>
      <w:r w:rsidR="004630B3" w:rsidRPr="0063594A">
        <w:rPr>
          <w:rFonts w:ascii="Times New Roman" w:hAnsi="Times New Roman" w:cs="Times New Roman"/>
          <w:sz w:val="24"/>
          <w:szCs w:val="24"/>
        </w:rPr>
        <w:t>3</w:t>
      </w:r>
      <w:r w:rsidR="001C7859" w:rsidRPr="0063594A">
        <w:rPr>
          <w:rFonts w:ascii="Times New Roman" w:hAnsi="Times New Roman" w:cs="Times New Roman"/>
          <w:sz w:val="24"/>
          <w:szCs w:val="24"/>
        </w:rPr>
        <w:t xml:space="preserve"> roku do kwoty  </w:t>
      </w:r>
      <w:r w:rsidR="004630B3" w:rsidRPr="0063594A">
        <w:rPr>
          <w:rFonts w:ascii="Times New Roman" w:hAnsi="Times New Roman" w:cs="Times New Roman"/>
          <w:sz w:val="24"/>
          <w:szCs w:val="24"/>
        </w:rPr>
        <w:t>4</w:t>
      </w:r>
      <w:r w:rsidR="002B3B74" w:rsidRPr="0063594A">
        <w:rPr>
          <w:rFonts w:ascii="Times New Roman" w:hAnsi="Times New Roman" w:cs="Times New Roman"/>
          <w:sz w:val="24"/>
          <w:szCs w:val="24"/>
        </w:rPr>
        <w:t>0</w:t>
      </w:r>
      <w:r w:rsidR="001C7859" w:rsidRPr="0063594A">
        <w:rPr>
          <w:rFonts w:ascii="Times New Roman" w:hAnsi="Times New Roman" w:cs="Times New Roman"/>
          <w:sz w:val="24"/>
          <w:szCs w:val="24"/>
        </w:rPr>
        <w:t>0 000,00  zł</w:t>
      </w:r>
    </w:p>
    <w:p w14:paraId="4C11DA92" w14:textId="14436A03" w:rsidR="00AE0D3D" w:rsidRPr="0063594A" w:rsidRDefault="00AE0D3D"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r w:rsidRPr="0063594A">
        <w:rPr>
          <w:rFonts w:ascii="Times New Roman" w:hAnsi="Times New Roman" w:cs="Times New Roman"/>
          <w:sz w:val="24"/>
          <w:szCs w:val="24"/>
        </w:rPr>
        <w:t>2) w 202</w:t>
      </w:r>
      <w:r w:rsidR="004630B3" w:rsidRPr="0063594A">
        <w:rPr>
          <w:rFonts w:ascii="Times New Roman" w:hAnsi="Times New Roman" w:cs="Times New Roman"/>
          <w:sz w:val="24"/>
          <w:szCs w:val="24"/>
        </w:rPr>
        <w:t>4</w:t>
      </w:r>
      <w:r w:rsidRPr="0063594A">
        <w:rPr>
          <w:rFonts w:ascii="Times New Roman" w:hAnsi="Times New Roman" w:cs="Times New Roman"/>
          <w:sz w:val="24"/>
          <w:szCs w:val="24"/>
        </w:rPr>
        <w:t xml:space="preserve"> roku do kwoty  </w:t>
      </w:r>
      <w:r w:rsidR="004630B3" w:rsidRPr="0063594A">
        <w:rPr>
          <w:rFonts w:ascii="Times New Roman" w:hAnsi="Times New Roman" w:cs="Times New Roman"/>
          <w:sz w:val="24"/>
          <w:szCs w:val="24"/>
        </w:rPr>
        <w:t>4</w:t>
      </w:r>
      <w:r w:rsidRPr="0063594A">
        <w:rPr>
          <w:rFonts w:ascii="Times New Roman" w:hAnsi="Times New Roman" w:cs="Times New Roman"/>
          <w:sz w:val="24"/>
          <w:szCs w:val="24"/>
        </w:rPr>
        <w:t>00 000,00  zł</w:t>
      </w:r>
    </w:p>
    <w:p w14:paraId="63FB029B" w14:textId="16EEF907"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63594A">
        <w:rPr>
          <w:rFonts w:ascii="Times New Roman" w:hAnsi="Times New Roman" w:cs="Times New Roman"/>
          <w:sz w:val="24"/>
          <w:szCs w:val="24"/>
        </w:rPr>
        <w:t xml:space="preserve">§ </w:t>
      </w:r>
      <w:r w:rsidR="00DB4817" w:rsidRPr="0063594A">
        <w:rPr>
          <w:rFonts w:ascii="Times New Roman" w:hAnsi="Times New Roman" w:cs="Times New Roman"/>
          <w:sz w:val="24"/>
          <w:szCs w:val="24"/>
        </w:rPr>
        <w:t>7</w:t>
      </w:r>
    </w:p>
    <w:p w14:paraId="2F9FDFE8" w14:textId="77777777"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r w:rsidRPr="0063594A">
        <w:rPr>
          <w:rFonts w:ascii="Times New Roman" w:hAnsi="Times New Roman" w:cs="Times New Roman"/>
          <w:sz w:val="24"/>
          <w:szCs w:val="24"/>
        </w:rPr>
        <w:t>Wykonanie uchwały powierza się Wójtowi Gminy.</w:t>
      </w:r>
    </w:p>
    <w:p w14:paraId="235D9AD4" w14:textId="31394486"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63594A">
        <w:rPr>
          <w:rFonts w:ascii="Times New Roman" w:hAnsi="Times New Roman" w:cs="Times New Roman"/>
          <w:sz w:val="24"/>
          <w:szCs w:val="24"/>
        </w:rPr>
        <w:t xml:space="preserve">§ </w:t>
      </w:r>
      <w:r w:rsidR="00DB4817" w:rsidRPr="0063594A">
        <w:rPr>
          <w:rFonts w:ascii="Times New Roman" w:hAnsi="Times New Roman" w:cs="Times New Roman"/>
          <w:sz w:val="24"/>
          <w:szCs w:val="24"/>
        </w:rPr>
        <w:t>8</w:t>
      </w:r>
    </w:p>
    <w:p w14:paraId="59097ECC" w14:textId="310EA08D"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r w:rsidRPr="0063594A">
        <w:rPr>
          <w:rFonts w:ascii="Times New Roman" w:hAnsi="Times New Roman" w:cs="Times New Roman"/>
          <w:sz w:val="24"/>
          <w:szCs w:val="24"/>
        </w:rPr>
        <w:t xml:space="preserve">Traci moc uchwała   Nr Uchwała Nr </w:t>
      </w:r>
      <w:r w:rsidR="00A80C56" w:rsidRPr="0063594A">
        <w:rPr>
          <w:rFonts w:ascii="Times New Roman" w:hAnsi="Times New Roman" w:cs="Times New Roman"/>
          <w:sz w:val="24"/>
          <w:szCs w:val="24"/>
        </w:rPr>
        <w:t>XXX/194/20</w:t>
      </w:r>
      <w:r w:rsidR="00206791" w:rsidRPr="0063594A">
        <w:rPr>
          <w:rFonts w:ascii="Times New Roman" w:hAnsi="Times New Roman" w:cs="Times New Roman"/>
          <w:sz w:val="24"/>
          <w:szCs w:val="24"/>
        </w:rPr>
        <w:t xml:space="preserve"> </w:t>
      </w:r>
      <w:r w:rsidRPr="0063594A">
        <w:rPr>
          <w:rFonts w:ascii="Times New Roman" w:hAnsi="Times New Roman" w:cs="Times New Roman"/>
          <w:sz w:val="24"/>
          <w:szCs w:val="24"/>
        </w:rPr>
        <w:t xml:space="preserve">Rady Gminy Gorzyce z dnia </w:t>
      </w:r>
      <w:r w:rsidR="003725DA" w:rsidRPr="0063594A">
        <w:rPr>
          <w:rFonts w:ascii="Times New Roman" w:hAnsi="Times New Roman" w:cs="Times New Roman"/>
          <w:sz w:val="24"/>
          <w:szCs w:val="24"/>
        </w:rPr>
        <w:t>30</w:t>
      </w:r>
      <w:r w:rsidRPr="0063594A">
        <w:rPr>
          <w:rFonts w:ascii="Times New Roman" w:hAnsi="Times New Roman" w:cs="Times New Roman"/>
          <w:sz w:val="24"/>
          <w:szCs w:val="24"/>
        </w:rPr>
        <w:t xml:space="preserve"> </w:t>
      </w:r>
      <w:r w:rsidR="003725DA" w:rsidRPr="0063594A">
        <w:rPr>
          <w:rFonts w:ascii="Times New Roman" w:hAnsi="Times New Roman" w:cs="Times New Roman"/>
          <w:sz w:val="24"/>
          <w:szCs w:val="24"/>
        </w:rPr>
        <w:t xml:space="preserve">grudnia </w:t>
      </w:r>
      <w:r w:rsidRPr="0063594A">
        <w:rPr>
          <w:rFonts w:ascii="Times New Roman" w:hAnsi="Times New Roman" w:cs="Times New Roman"/>
          <w:sz w:val="24"/>
          <w:szCs w:val="24"/>
        </w:rPr>
        <w:t>20</w:t>
      </w:r>
      <w:r w:rsidR="00A80C56" w:rsidRPr="0063594A">
        <w:rPr>
          <w:rFonts w:ascii="Times New Roman" w:hAnsi="Times New Roman" w:cs="Times New Roman"/>
          <w:sz w:val="24"/>
          <w:szCs w:val="24"/>
        </w:rPr>
        <w:t>20</w:t>
      </w:r>
      <w:r w:rsidRPr="0063594A">
        <w:rPr>
          <w:rFonts w:ascii="Times New Roman" w:hAnsi="Times New Roman" w:cs="Times New Roman"/>
          <w:sz w:val="24"/>
          <w:szCs w:val="24"/>
        </w:rPr>
        <w:t xml:space="preserve"> r. </w:t>
      </w:r>
    </w:p>
    <w:p w14:paraId="5C523266" w14:textId="7F0F0298" w:rsidR="001C7859" w:rsidRPr="0063594A" w:rsidRDefault="001C7859" w:rsidP="001C78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63594A">
        <w:rPr>
          <w:rFonts w:ascii="Times New Roman" w:hAnsi="Times New Roman" w:cs="Times New Roman"/>
          <w:sz w:val="24"/>
          <w:szCs w:val="24"/>
        </w:rPr>
        <w:t xml:space="preserve">§ </w:t>
      </w:r>
      <w:r w:rsidR="00DB4817" w:rsidRPr="0063594A">
        <w:rPr>
          <w:rFonts w:ascii="Times New Roman" w:hAnsi="Times New Roman" w:cs="Times New Roman"/>
          <w:sz w:val="24"/>
          <w:szCs w:val="24"/>
        </w:rPr>
        <w:t>9</w:t>
      </w:r>
    </w:p>
    <w:p w14:paraId="5864482C" w14:textId="2952B69B" w:rsidR="00873321" w:rsidRPr="0063594A" w:rsidRDefault="001C7859" w:rsidP="00F60B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r w:rsidRPr="0063594A">
        <w:rPr>
          <w:rFonts w:ascii="Times New Roman" w:hAnsi="Times New Roman" w:cs="Times New Roman"/>
          <w:sz w:val="24"/>
          <w:szCs w:val="24"/>
        </w:rPr>
        <w:t>Uchwała wchodzi w życie z dniem podjęcia z mocą obowiązującą od 1 stycznia 202</w:t>
      </w:r>
      <w:r w:rsidR="004630B3" w:rsidRPr="0063594A">
        <w:rPr>
          <w:rFonts w:ascii="Times New Roman" w:hAnsi="Times New Roman" w:cs="Times New Roman"/>
          <w:sz w:val="24"/>
          <w:szCs w:val="24"/>
        </w:rPr>
        <w:t>2</w:t>
      </w:r>
      <w:r w:rsidRPr="0063594A">
        <w:rPr>
          <w:rFonts w:ascii="Times New Roman" w:hAnsi="Times New Roman" w:cs="Times New Roman"/>
          <w:sz w:val="24"/>
          <w:szCs w:val="24"/>
        </w:rPr>
        <w:t xml:space="preserve"> r.</w:t>
      </w:r>
    </w:p>
    <w:p w14:paraId="304EDE96"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6372"/>
        <w:jc w:val="both"/>
        <w:rPr>
          <w:rFonts w:ascii="Times New Roman" w:hAnsi="Times New Roman" w:cs="Times New Roman"/>
          <w:b/>
          <w:bCs/>
          <w:sz w:val="24"/>
          <w:szCs w:val="24"/>
        </w:rPr>
      </w:pPr>
      <w:r w:rsidRPr="0063594A">
        <w:rPr>
          <w:rFonts w:ascii="Times New Roman" w:hAnsi="Times New Roman" w:cs="Times New Roman"/>
          <w:b/>
          <w:bCs/>
          <w:sz w:val="24"/>
          <w:szCs w:val="24"/>
        </w:rPr>
        <w:lastRenderedPageBreak/>
        <w:t xml:space="preserve">Załącznik Nr 3 </w:t>
      </w:r>
    </w:p>
    <w:p w14:paraId="5CBDEDE4"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6372"/>
        <w:jc w:val="both"/>
        <w:rPr>
          <w:rFonts w:ascii="Times New Roman" w:hAnsi="Times New Roman" w:cs="Times New Roman"/>
          <w:b/>
          <w:bCs/>
          <w:sz w:val="24"/>
          <w:szCs w:val="24"/>
        </w:rPr>
      </w:pPr>
      <w:r w:rsidRPr="0063594A">
        <w:rPr>
          <w:rFonts w:ascii="Times New Roman" w:hAnsi="Times New Roman" w:cs="Times New Roman"/>
          <w:b/>
          <w:bCs/>
          <w:sz w:val="24"/>
          <w:szCs w:val="24"/>
        </w:rPr>
        <w:t xml:space="preserve">Uchwała Nr ……………. Rady Gminy Gorzyce </w:t>
      </w:r>
    </w:p>
    <w:p w14:paraId="7D5C3604"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6372"/>
        <w:jc w:val="both"/>
        <w:rPr>
          <w:rFonts w:ascii="Times New Roman" w:hAnsi="Times New Roman" w:cs="Times New Roman"/>
          <w:b/>
          <w:bCs/>
          <w:sz w:val="24"/>
          <w:szCs w:val="24"/>
        </w:rPr>
      </w:pPr>
      <w:r w:rsidRPr="0063594A">
        <w:rPr>
          <w:rFonts w:ascii="Times New Roman" w:hAnsi="Times New Roman" w:cs="Times New Roman"/>
          <w:b/>
          <w:bCs/>
          <w:sz w:val="24"/>
          <w:szCs w:val="24"/>
        </w:rPr>
        <w:t>z dnia ……………………</w:t>
      </w:r>
    </w:p>
    <w:p w14:paraId="559130C3"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6372"/>
        <w:jc w:val="both"/>
        <w:rPr>
          <w:rFonts w:ascii="Times New Roman" w:hAnsi="Times New Roman" w:cs="Times New Roman"/>
          <w:b/>
          <w:bCs/>
          <w:sz w:val="24"/>
          <w:szCs w:val="24"/>
        </w:rPr>
      </w:pPr>
    </w:p>
    <w:p w14:paraId="3E0885AD"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6372"/>
        <w:jc w:val="both"/>
        <w:rPr>
          <w:rFonts w:ascii="Times New Roman" w:hAnsi="Times New Roman" w:cs="Times New Roman"/>
          <w:b/>
          <w:bCs/>
          <w:sz w:val="24"/>
          <w:szCs w:val="24"/>
        </w:rPr>
      </w:pPr>
    </w:p>
    <w:p w14:paraId="67FD19B5" w14:textId="6C00F31D"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63594A">
        <w:rPr>
          <w:rFonts w:ascii="Times New Roman" w:hAnsi="Times New Roman" w:cs="Times New Roman"/>
          <w:b/>
          <w:bCs/>
          <w:sz w:val="24"/>
          <w:szCs w:val="24"/>
        </w:rPr>
        <w:t>Objaśnienia przyjętych wartości w wieloletniej prognozie finansowej na lata 202</w:t>
      </w:r>
      <w:r w:rsidR="001C3A42" w:rsidRPr="0063594A">
        <w:rPr>
          <w:rFonts w:ascii="Times New Roman" w:hAnsi="Times New Roman" w:cs="Times New Roman"/>
          <w:b/>
          <w:bCs/>
          <w:sz w:val="24"/>
          <w:szCs w:val="24"/>
        </w:rPr>
        <w:t>2</w:t>
      </w:r>
      <w:r w:rsidRPr="0063594A">
        <w:rPr>
          <w:rFonts w:ascii="Times New Roman" w:hAnsi="Times New Roman" w:cs="Times New Roman"/>
          <w:b/>
          <w:bCs/>
          <w:sz w:val="24"/>
          <w:szCs w:val="24"/>
        </w:rPr>
        <w:t xml:space="preserve"> – 2037</w:t>
      </w:r>
    </w:p>
    <w:p w14:paraId="73D0291D"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63594A">
        <w:rPr>
          <w:rFonts w:ascii="Times New Roman" w:hAnsi="Times New Roman" w:cs="Times New Roman"/>
          <w:b/>
          <w:bCs/>
          <w:sz w:val="24"/>
          <w:szCs w:val="24"/>
        </w:rPr>
        <w:tab/>
      </w:r>
      <w:r w:rsidRPr="0063594A">
        <w:rPr>
          <w:rFonts w:ascii="Times New Roman" w:hAnsi="Times New Roman" w:cs="Times New Roman"/>
          <w:b/>
          <w:bCs/>
          <w:sz w:val="24"/>
          <w:szCs w:val="24"/>
        </w:rPr>
        <w:tab/>
      </w:r>
      <w:r w:rsidRPr="0063594A">
        <w:rPr>
          <w:rFonts w:ascii="Times New Roman" w:hAnsi="Times New Roman" w:cs="Times New Roman"/>
          <w:b/>
          <w:bCs/>
          <w:sz w:val="24"/>
          <w:szCs w:val="24"/>
        </w:rPr>
        <w:tab/>
      </w:r>
      <w:r w:rsidRPr="0063594A">
        <w:rPr>
          <w:rFonts w:ascii="Times New Roman" w:hAnsi="Times New Roman" w:cs="Times New Roman"/>
          <w:b/>
          <w:bCs/>
          <w:sz w:val="24"/>
          <w:szCs w:val="24"/>
        </w:rPr>
        <w:tab/>
      </w:r>
      <w:r w:rsidRPr="0063594A">
        <w:rPr>
          <w:rFonts w:ascii="Times New Roman" w:hAnsi="Times New Roman" w:cs="Times New Roman"/>
          <w:b/>
          <w:bCs/>
          <w:sz w:val="24"/>
          <w:szCs w:val="24"/>
        </w:rPr>
        <w:tab/>
        <w:t>Gminy Gorzyce</w:t>
      </w:r>
    </w:p>
    <w:p w14:paraId="13C6411D"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14:paraId="37BCA783" w14:textId="4E9AFF34"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 xml:space="preserve"> Wieloletnia prognoza finansowa zostaje sporządzona na lata 202</w:t>
      </w:r>
      <w:r w:rsidR="001C3A42" w:rsidRPr="0063594A">
        <w:rPr>
          <w:rFonts w:ascii="Times New Roman" w:hAnsi="Times New Roman" w:cs="Times New Roman"/>
          <w:sz w:val="24"/>
          <w:szCs w:val="24"/>
        </w:rPr>
        <w:t>2</w:t>
      </w:r>
      <w:r w:rsidRPr="0063594A">
        <w:rPr>
          <w:rFonts w:ascii="Times New Roman" w:hAnsi="Times New Roman" w:cs="Times New Roman"/>
          <w:sz w:val="24"/>
          <w:szCs w:val="24"/>
        </w:rPr>
        <w:t xml:space="preserve">- 2037, ponieważ jest to przewidywany okres spłaty kredytów planowanych do zaciągnięcia. </w:t>
      </w:r>
    </w:p>
    <w:p w14:paraId="5B732C59"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14:paraId="6C79316A"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63594A">
        <w:rPr>
          <w:rFonts w:ascii="Times New Roman" w:hAnsi="Times New Roman" w:cs="Times New Roman"/>
          <w:b/>
          <w:bCs/>
          <w:sz w:val="24"/>
          <w:szCs w:val="24"/>
        </w:rPr>
        <w:t>Dochody:</w:t>
      </w:r>
    </w:p>
    <w:p w14:paraId="00699C9C"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14:paraId="6EA9ABC4" w14:textId="6899A6BE"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W 202</w:t>
      </w:r>
      <w:r w:rsidR="00074E3C" w:rsidRPr="0063594A">
        <w:rPr>
          <w:rFonts w:ascii="Times New Roman" w:hAnsi="Times New Roman" w:cs="Times New Roman"/>
          <w:sz w:val="24"/>
          <w:szCs w:val="24"/>
        </w:rPr>
        <w:t>2</w:t>
      </w:r>
      <w:r w:rsidRPr="0063594A">
        <w:rPr>
          <w:rFonts w:ascii="Times New Roman" w:hAnsi="Times New Roman" w:cs="Times New Roman"/>
          <w:sz w:val="24"/>
          <w:szCs w:val="24"/>
        </w:rPr>
        <w:t xml:space="preserve"> roku dochody bieżące  ustalono uwzględniając przewidywane dochody własne pobierane przez gminę na podstawie prognoz sporządzonych przez poszczególne stanowiska pracy  w urzędzie gminy, kwotę subwencji ogólnej, planowane udziały gminy w podatkach stanowiących dochód budżetu państwa oraz  kwoty dotacji celowych.</w:t>
      </w:r>
    </w:p>
    <w:p w14:paraId="7E2F66A7" w14:textId="031CAF25"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Stan prognozowanych dochodów na rok 202</w:t>
      </w:r>
      <w:r w:rsidR="00074E3C" w:rsidRPr="0063594A">
        <w:rPr>
          <w:rFonts w:ascii="Times New Roman" w:hAnsi="Times New Roman" w:cs="Times New Roman"/>
          <w:sz w:val="24"/>
          <w:szCs w:val="24"/>
        </w:rPr>
        <w:t>2</w:t>
      </w:r>
      <w:r w:rsidRPr="0063594A">
        <w:rPr>
          <w:rFonts w:ascii="Times New Roman" w:hAnsi="Times New Roman" w:cs="Times New Roman"/>
          <w:sz w:val="24"/>
          <w:szCs w:val="24"/>
        </w:rPr>
        <w:t xml:space="preserve"> wynosi </w:t>
      </w:r>
      <w:r w:rsidR="00717DDB" w:rsidRPr="0063594A">
        <w:rPr>
          <w:rFonts w:ascii="Times New Roman" w:hAnsi="Times New Roman" w:cs="Times New Roman"/>
          <w:sz w:val="24"/>
          <w:szCs w:val="24"/>
        </w:rPr>
        <w:t>60 655 475,60 zł</w:t>
      </w:r>
      <w:r w:rsidRPr="0063594A">
        <w:rPr>
          <w:rFonts w:ascii="Times New Roman" w:hAnsi="Times New Roman" w:cs="Times New Roman"/>
          <w:sz w:val="24"/>
          <w:szCs w:val="24"/>
        </w:rPr>
        <w:t xml:space="preserve">. </w:t>
      </w:r>
    </w:p>
    <w:p w14:paraId="7B8204D5" w14:textId="2BA75856"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W kolejnych latach założono wzrost dochodów bieżących na poziomie od  202</w:t>
      </w:r>
      <w:r w:rsidR="00074E3C" w:rsidRPr="0063594A">
        <w:rPr>
          <w:rFonts w:ascii="Times New Roman" w:hAnsi="Times New Roman" w:cs="Times New Roman"/>
          <w:sz w:val="24"/>
          <w:szCs w:val="24"/>
        </w:rPr>
        <w:t>3</w:t>
      </w:r>
      <w:r w:rsidRPr="0063594A">
        <w:rPr>
          <w:rFonts w:ascii="Times New Roman" w:hAnsi="Times New Roman" w:cs="Times New Roman"/>
          <w:sz w:val="24"/>
          <w:szCs w:val="24"/>
        </w:rPr>
        <w:t xml:space="preserve"> r. – </w:t>
      </w:r>
      <w:r w:rsidR="00074E3C" w:rsidRPr="0063594A">
        <w:rPr>
          <w:rFonts w:ascii="Times New Roman" w:hAnsi="Times New Roman" w:cs="Times New Roman"/>
          <w:sz w:val="24"/>
          <w:szCs w:val="24"/>
        </w:rPr>
        <w:t>3</w:t>
      </w:r>
      <w:r w:rsidRPr="0063594A">
        <w:rPr>
          <w:rFonts w:ascii="Times New Roman" w:hAnsi="Times New Roman" w:cs="Times New Roman"/>
          <w:sz w:val="24"/>
          <w:szCs w:val="24"/>
        </w:rPr>
        <w:t xml:space="preserve"> %, 202</w:t>
      </w:r>
      <w:r w:rsidR="00074E3C" w:rsidRPr="0063594A">
        <w:rPr>
          <w:rFonts w:ascii="Times New Roman" w:hAnsi="Times New Roman" w:cs="Times New Roman"/>
          <w:sz w:val="24"/>
          <w:szCs w:val="24"/>
        </w:rPr>
        <w:t>4</w:t>
      </w:r>
      <w:r w:rsidRPr="0063594A">
        <w:rPr>
          <w:rFonts w:ascii="Times New Roman" w:hAnsi="Times New Roman" w:cs="Times New Roman"/>
          <w:sz w:val="24"/>
          <w:szCs w:val="24"/>
        </w:rPr>
        <w:t xml:space="preserve"> r.-</w:t>
      </w:r>
      <w:r w:rsidR="00074E3C" w:rsidRPr="0063594A">
        <w:rPr>
          <w:rFonts w:ascii="Times New Roman" w:hAnsi="Times New Roman" w:cs="Times New Roman"/>
          <w:sz w:val="24"/>
          <w:szCs w:val="24"/>
        </w:rPr>
        <w:t>3</w:t>
      </w:r>
      <w:r w:rsidRPr="0063594A">
        <w:rPr>
          <w:rFonts w:ascii="Times New Roman" w:hAnsi="Times New Roman" w:cs="Times New Roman"/>
          <w:sz w:val="24"/>
          <w:szCs w:val="24"/>
        </w:rPr>
        <w:t>%, 202</w:t>
      </w:r>
      <w:r w:rsidR="00074E3C" w:rsidRPr="0063594A">
        <w:rPr>
          <w:rFonts w:ascii="Times New Roman" w:hAnsi="Times New Roman" w:cs="Times New Roman"/>
          <w:sz w:val="24"/>
          <w:szCs w:val="24"/>
        </w:rPr>
        <w:t>5</w:t>
      </w:r>
      <w:r w:rsidRPr="0063594A">
        <w:rPr>
          <w:rFonts w:ascii="Times New Roman" w:hAnsi="Times New Roman" w:cs="Times New Roman"/>
          <w:sz w:val="24"/>
          <w:szCs w:val="24"/>
        </w:rPr>
        <w:t xml:space="preserve"> r. –  ok </w:t>
      </w:r>
      <w:r w:rsidR="00074E3C" w:rsidRPr="0063594A">
        <w:rPr>
          <w:rFonts w:ascii="Times New Roman" w:hAnsi="Times New Roman" w:cs="Times New Roman"/>
          <w:sz w:val="24"/>
          <w:szCs w:val="24"/>
        </w:rPr>
        <w:t>3</w:t>
      </w:r>
      <w:r w:rsidRPr="0063594A">
        <w:rPr>
          <w:rFonts w:ascii="Times New Roman" w:hAnsi="Times New Roman" w:cs="Times New Roman"/>
          <w:sz w:val="24"/>
          <w:szCs w:val="24"/>
        </w:rPr>
        <w:t>%.</w:t>
      </w:r>
    </w:p>
    <w:p w14:paraId="46005C6F" w14:textId="5375704C"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Dochody bieżące w 202</w:t>
      </w:r>
      <w:r w:rsidR="00074E3C" w:rsidRPr="0063594A">
        <w:rPr>
          <w:rFonts w:ascii="Times New Roman" w:hAnsi="Times New Roman" w:cs="Times New Roman"/>
          <w:sz w:val="24"/>
          <w:szCs w:val="24"/>
        </w:rPr>
        <w:t>2</w:t>
      </w:r>
      <w:r w:rsidRPr="0063594A">
        <w:rPr>
          <w:rFonts w:ascii="Times New Roman" w:hAnsi="Times New Roman" w:cs="Times New Roman"/>
          <w:sz w:val="24"/>
          <w:szCs w:val="24"/>
        </w:rPr>
        <w:t xml:space="preserve"> roku  - </w:t>
      </w:r>
      <w:r w:rsidR="00717DDB" w:rsidRPr="0063594A">
        <w:rPr>
          <w:rFonts w:ascii="Times New Roman" w:hAnsi="Times New Roman" w:cs="Times New Roman"/>
          <w:sz w:val="24"/>
          <w:szCs w:val="24"/>
        </w:rPr>
        <w:t>53 168775,60</w:t>
      </w:r>
      <w:r w:rsidRPr="0063594A">
        <w:rPr>
          <w:rFonts w:ascii="Times New Roman" w:hAnsi="Times New Roman" w:cs="Times New Roman"/>
          <w:sz w:val="24"/>
          <w:szCs w:val="24"/>
        </w:rPr>
        <w:t xml:space="preserve"> zł </w:t>
      </w:r>
    </w:p>
    <w:p w14:paraId="16E6EE4F" w14:textId="0C9A5F20"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360" w:lineRule="auto"/>
        <w:jc w:val="both"/>
        <w:rPr>
          <w:rFonts w:ascii="Times New Roman" w:hAnsi="Times New Roman" w:cs="Times New Roman"/>
          <w:sz w:val="24"/>
          <w:szCs w:val="24"/>
        </w:rPr>
      </w:pPr>
      <w:r w:rsidRPr="0063594A">
        <w:rPr>
          <w:rFonts w:ascii="Times New Roman" w:hAnsi="Times New Roman" w:cs="Times New Roman"/>
          <w:sz w:val="24"/>
          <w:szCs w:val="24"/>
        </w:rPr>
        <w:t>Dochody majątkowe w 202</w:t>
      </w:r>
      <w:r w:rsidR="00074E3C" w:rsidRPr="0063594A">
        <w:rPr>
          <w:rFonts w:ascii="Times New Roman" w:hAnsi="Times New Roman" w:cs="Times New Roman"/>
          <w:sz w:val="24"/>
          <w:szCs w:val="24"/>
        </w:rPr>
        <w:t>2</w:t>
      </w:r>
      <w:r w:rsidRPr="0063594A">
        <w:rPr>
          <w:rFonts w:ascii="Times New Roman" w:hAnsi="Times New Roman" w:cs="Times New Roman"/>
          <w:sz w:val="24"/>
          <w:szCs w:val="24"/>
        </w:rPr>
        <w:t xml:space="preserve"> roku  to  dochody ze sprzedaży majątku – </w:t>
      </w:r>
      <w:r w:rsidR="00717DDB" w:rsidRPr="0063594A">
        <w:rPr>
          <w:rFonts w:ascii="Times New Roman" w:hAnsi="Times New Roman" w:cs="Times New Roman"/>
          <w:sz w:val="24"/>
          <w:szCs w:val="24"/>
        </w:rPr>
        <w:t>3 942 700,00</w:t>
      </w:r>
      <w:r w:rsidRPr="0063594A">
        <w:rPr>
          <w:rFonts w:ascii="Times New Roman" w:hAnsi="Times New Roman" w:cs="Times New Roman"/>
          <w:sz w:val="24"/>
          <w:szCs w:val="24"/>
        </w:rPr>
        <w:t xml:space="preserve"> zł.</w:t>
      </w:r>
    </w:p>
    <w:p w14:paraId="34511A53"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14:paraId="4381D243" w14:textId="1516541F"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r w:rsidRPr="0063594A">
        <w:rPr>
          <w:rFonts w:ascii="Times New Roman" w:hAnsi="Times New Roman" w:cs="Times New Roman"/>
          <w:b/>
          <w:bCs/>
          <w:sz w:val="24"/>
          <w:szCs w:val="24"/>
        </w:rPr>
        <w:t>Wykaz gruntów mienia komunalnego przeznaczonych do sprzedaży w 202</w:t>
      </w:r>
      <w:r w:rsidR="001C3A42" w:rsidRPr="0063594A">
        <w:rPr>
          <w:rFonts w:ascii="Times New Roman" w:hAnsi="Times New Roman" w:cs="Times New Roman"/>
          <w:b/>
          <w:bCs/>
          <w:sz w:val="24"/>
          <w:szCs w:val="24"/>
        </w:rPr>
        <w:t>2</w:t>
      </w:r>
      <w:r w:rsidRPr="0063594A">
        <w:rPr>
          <w:rFonts w:ascii="Times New Roman" w:hAnsi="Times New Roman" w:cs="Times New Roman"/>
          <w:b/>
          <w:bCs/>
          <w:sz w:val="24"/>
          <w:szCs w:val="24"/>
        </w:rPr>
        <w:t xml:space="preserve"> r. położonych na terenie Gminy Gorzyce.</w:t>
      </w:r>
    </w:p>
    <w:p w14:paraId="666C202A"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1253"/>
        <w:gridCol w:w="1329"/>
        <w:gridCol w:w="2067"/>
        <w:gridCol w:w="1842"/>
        <w:gridCol w:w="1560"/>
      </w:tblGrid>
      <w:tr w:rsidR="0063594A" w:rsidRPr="0063594A" w14:paraId="7CE86A8B" w14:textId="77777777" w:rsidTr="0063594A">
        <w:trPr>
          <w:trHeight w:val="525"/>
        </w:trPr>
        <w:tc>
          <w:tcPr>
            <w:tcW w:w="895" w:type="dxa"/>
            <w:shd w:val="clear" w:color="auto" w:fill="auto"/>
            <w:vAlign w:val="center"/>
            <w:hideMark/>
          </w:tcPr>
          <w:p w14:paraId="64D9132B" w14:textId="77777777" w:rsidR="001C3A42" w:rsidRPr="0063594A" w:rsidRDefault="001C3A42" w:rsidP="0081782C">
            <w:pPr>
              <w:jc w:val="center"/>
              <w:rPr>
                <w:rFonts w:ascii="Bookman Old Style" w:hAnsi="Bookman Old Style" w:cs="Calibri"/>
                <w:b/>
                <w:bCs/>
                <w:sz w:val="18"/>
                <w:szCs w:val="18"/>
              </w:rPr>
            </w:pPr>
            <w:r w:rsidRPr="0063594A">
              <w:rPr>
                <w:rFonts w:ascii="Bookman Old Style" w:hAnsi="Bookman Old Style" w:cs="Calibri"/>
                <w:b/>
                <w:bCs/>
                <w:sz w:val="18"/>
                <w:szCs w:val="18"/>
              </w:rPr>
              <w:t>L.p.</w:t>
            </w:r>
          </w:p>
        </w:tc>
        <w:tc>
          <w:tcPr>
            <w:tcW w:w="1253" w:type="dxa"/>
            <w:shd w:val="clear" w:color="auto" w:fill="auto"/>
            <w:vAlign w:val="center"/>
            <w:hideMark/>
          </w:tcPr>
          <w:p w14:paraId="76C147D0" w14:textId="77777777" w:rsidR="001C3A42" w:rsidRPr="0063594A" w:rsidRDefault="001C3A42" w:rsidP="0081782C">
            <w:pPr>
              <w:jc w:val="center"/>
              <w:rPr>
                <w:rFonts w:ascii="Bookman Old Style" w:hAnsi="Bookman Old Style" w:cs="Calibri"/>
                <w:b/>
                <w:bCs/>
                <w:sz w:val="18"/>
                <w:szCs w:val="18"/>
              </w:rPr>
            </w:pPr>
            <w:r w:rsidRPr="0063594A">
              <w:rPr>
                <w:rFonts w:ascii="Bookman Old Style" w:hAnsi="Bookman Old Style" w:cs="Calibri"/>
                <w:b/>
                <w:bCs/>
                <w:sz w:val="18"/>
                <w:szCs w:val="18"/>
              </w:rPr>
              <w:t>Obręb</w:t>
            </w:r>
          </w:p>
        </w:tc>
        <w:tc>
          <w:tcPr>
            <w:tcW w:w="1329" w:type="dxa"/>
            <w:shd w:val="clear" w:color="auto" w:fill="auto"/>
            <w:vAlign w:val="center"/>
            <w:hideMark/>
          </w:tcPr>
          <w:p w14:paraId="6FECE5AE" w14:textId="77777777" w:rsidR="001C3A42" w:rsidRPr="0063594A" w:rsidRDefault="001C3A42" w:rsidP="0081782C">
            <w:pPr>
              <w:jc w:val="center"/>
              <w:rPr>
                <w:rFonts w:ascii="Bookman Old Style" w:hAnsi="Bookman Old Style" w:cs="Calibri"/>
                <w:b/>
                <w:bCs/>
                <w:sz w:val="18"/>
                <w:szCs w:val="18"/>
              </w:rPr>
            </w:pPr>
            <w:r w:rsidRPr="0063594A">
              <w:rPr>
                <w:rFonts w:ascii="Bookman Old Style" w:hAnsi="Bookman Old Style" w:cs="Calibri"/>
                <w:b/>
                <w:bCs/>
                <w:sz w:val="18"/>
                <w:szCs w:val="18"/>
              </w:rPr>
              <w:t>Nr działki</w:t>
            </w:r>
          </w:p>
        </w:tc>
        <w:tc>
          <w:tcPr>
            <w:tcW w:w="2067" w:type="dxa"/>
            <w:shd w:val="clear" w:color="auto" w:fill="auto"/>
            <w:vAlign w:val="center"/>
            <w:hideMark/>
          </w:tcPr>
          <w:p w14:paraId="6E342C6F" w14:textId="77777777" w:rsidR="001C3A42" w:rsidRPr="0063594A" w:rsidRDefault="001C3A42" w:rsidP="0081782C">
            <w:pPr>
              <w:jc w:val="center"/>
              <w:rPr>
                <w:rFonts w:ascii="Bookman Old Style" w:hAnsi="Bookman Old Style" w:cs="Calibri"/>
                <w:b/>
                <w:bCs/>
                <w:sz w:val="18"/>
                <w:szCs w:val="18"/>
              </w:rPr>
            </w:pPr>
            <w:r w:rsidRPr="0063594A">
              <w:rPr>
                <w:rFonts w:ascii="Bookman Old Style" w:hAnsi="Bookman Old Style" w:cs="Calibri"/>
                <w:b/>
                <w:bCs/>
                <w:sz w:val="18"/>
                <w:szCs w:val="18"/>
              </w:rPr>
              <w:t>Nr KW</w:t>
            </w:r>
          </w:p>
        </w:tc>
        <w:tc>
          <w:tcPr>
            <w:tcW w:w="1842" w:type="dxa"/>
            <w:shd w:val="clear" w:color="auto" w:fill="auto"/>
            <w:vAlign w:val="center"/>
            <w:hideMark/>
          </w:tcPr>
          <w:p w14:paraId="629991A3" w14:textId="77777777" w:rsidR="001C3A42" w:rsidRPr="0063594A" w:rsidRDefault="001C3A42" w:rsidP="0081782C">
            <w:pPr>
              <w:jc w:val="center"/>
              <w:rPr>
                <w:rFonts w:ascii="Bookman Old Style" w:hAnsi="Bookman Old Style" w:cs="Calibri"/>
                <w:b/>
                <w:bCs/>
                <w:sz w:val="18"/>
                <w:szCs w:val="18"/>
              </w:rPr>
            </w:pPr>
            <w:r w:rsidRPr="0063594A">
              <w:rPr>
                <w:rFonts w:ascii="Bookman Old Style" w:hAnsi="Bookman Old Style" w:cs="Calibri"/>
                <w:b/>
                <w:bCs/>
                <w:sz w:val="18"/>
                <w:szCs w:val="18"/>
              </w:rPr>
              <w:t>Powierzchnia w m</w:t>
            </w:r>
            <w:r w:rsidRPr="0063594A">
              <w:rPr>
                <w:rFonts w:ascii="Bookman Old Style" w:hAnsi="Bookman Old Style" w:cs="Calibri"/>
                <w:b/>
                <w:bCs/>
                <w:sz w:val="18"/>
                <w:szCs w:val="18"/>
                <w:vertAlign w:val="superscript"/>
              </w:rPr>
              <w:t>2</w:t>
            </w:r>
          </w:p>
        </w:tc>
        <w:tc>
          <w:tcPr>
            <w:tcW w:w="1560" w:type="dxa"/>
            <w:shd w:val="clear" w:color="auto" w:fill="auto"/>
            <w:vAlign w:val="center"/>
            <w:hideMark/>
          </w:tcPr>
          <w:p w14:paraId="38750909" w14:textId="77777777" w:rsidR="001C3A42" w:rsidRPr="0063594A" w:rsidRDefault="001C3A42" w:rsidP="0081782C">
            <w:pPr>
              <w:jc w:val="center"/>
              <w:rPr>
                <w:rFonts w:ascii="Bookman Old Style" w:hAnsi="Bookman Old Style" w:cs="Calibri"/>
                <w:b/>
                <w:bCs/>
                <w:sz w:val="18"/>
                <w:szCs w:val="18"/>
              </w:rPr>
            </w:pPr>
            <w:r w:rsidRPr="0063594A">
              <w:rPr>
                <w:rFonts w:ascii="Bookman Old Style" w:hAnsi="Bookman Old Style" w:cs="Calibri"/>
                <w:b/>
                <w:bCs/>
                <w:sz w:val="18"/>
                <w:szCs w:val="18"/>
              </w:rPr>
              <w:t>Cena netto</w:t>
            </w:r>
          </w:p>
        </w:tc>
      </w:tr>
      <w:tr w:rsidR="0063594A" w:rsidRPr="0063594A" w14:paraId="1D0482E6" w14:textId="77777777" w:rsidTr="0063594A">
        <w:trPr>
          <w:trHeight w:val="300"/>
        </w:trPr>
        <w:tc>
          <w:tcPr>
            <w:tcW w:w="895" w:type="dxa"/>
            <w:shd w:val="clear" w:color="auto" w:fill="auto"/>
            <w:vAlign w:val="center"/>
            <w:hideMark/>
          </w:tcPr>
          <w:p w14:paraId="7B4C5340"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w:t>
            </w:r>
          </w:p>
        </w:tc>
        <w:tc>
          <w:tcPr>
            <w:tcW w:w="1253" w:type="dxa"/>
            <w:shd w:val="clear" w:color="auto" w:fill="auto"/>
            <w:vAlign w:val="center"/>
            <w:hideMark/>
          </w:tcPr>
          <w:p w14:paraId="3A22A8B9"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Wrzawy</w:t>
            </w:r>
          </w:p>
        </w:tc>
        <w:tc>
          <w:tcPr>
            <w:tcW w:w="1329" w:type="dxa"/>
            <w:shd w:val="clear" w:color="auto" w:fill="auto"/>
            <w:vAlign w:val="center"/>
            <w:hideMark/>
          </w:tcPr>
          <w:p w14:paraId="5EAF9F64"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1997/8</w:t>
            </w:r>
          </w:p>
        </w:tc>
        <w:tc>
          <w:tcPr>
            <w:tcW w:w="2067" w:type="dxa"/>
            <w:shd w:val="clear" w:color="auto" w:fill="auto"/>
            <w:vAlign w:val="center"/>
            <w:hideMark/>
          </w:tcPr>
          <w:p w14:paraId="1282A589"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TB1T/00038069/7</w:t>
            </w:r>
          </w:p>
        </w:tc>
        <w:tc>
          <w:tcPr>
            <w:tcW w:w="1842" w:type="dxa"/>
            <w:shd w:val="clear" w:color="auto" w:fill="auto"/>
            <w:vAlign w:val="center"/>
            <w:hideMark/>
          </w:tcPr>
          <w:p w14:paraId="391522F4"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1895</w:t>
            </w:r>
          </w:p>
        </w:tc>
        <w:tc>
          <w:tcPr>
            <w:tcW w:w="1560" w:type="dxa"/>
            <w:shd w:val="clear" w:color="auto" w:fill="auto"/>
            <w:vAlign w:val="center"/>
            <w:hideMark/>
          </w:tcPr>
          <w:p w14:paraId="7AEACE97"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25 000,00</w:t>
            </w:r>
          </w:p>
        </w:tc>
      </w:tr>
      <w:tr w:rsidR="0063594A" w:rsidRPr="0063594A" w14:paraId="594D0CA4" w14:textId="77777777" w:rsidTr="0063594A">
        <w:trPr>
          <w:trHeight w:val="300"/>
        </w:trPr>
        <w:tc>
          <w:tcPr>
            <w:tcW w:w="895" w:type="dxa"/>
            <w:shd w:val="clear" w:color="auto" w:fill="auto"/>
            <w:vAlign w:val="center"/>
            <w:hideMark/>
          </w:tcPr>
          <w:p w14:paraId="511E77C3"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w:t>
            </w:r>
          </w:p>
        </w:tc>
        <w:tc>
          <w:tcPr>
            <w:tcW w:w="1253" w:type="dxa"/>
            <w:shd w:val="clear" w:color="auto" w:fill="auto"/>
            <w:vAlign w:val="center"/>
            <w:hideMark/>
          </w:tcPr>
          <w:p w14:paraId="18E55540"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Wrzawy</w:t>
            </w:r>
          </w:p>
        </w:tc>
        <w:tc>
          <w:tcPr>
            <w:tcW w:w="1329" w:type="dxa"/>
            <w:shd w:val="clear" w:color="auto" w:fill="auto"/>
            <w:vAlign w:val="center"/>
            <w:hideMark/>
          </w:tcPr>
          <w:p w14:paraId="310430D2"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1997/10</w:t>
            </w:r>
          </w:p>
        </w:tc>
        <w:tc>
          <w:tcPr>
            <w:tcW w:w="2067" w:type="dxa"/>
            <w:shd w:val="clear" w:color="auto" w:fill="auto"/>
            <w:vAlign w:val="center"/>
            <w:hideMark/>
          </w:tcPr>
          <w:p w14:paraId="08D1C774"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TB1T/00038069/7</w:t>
            </w:r>
          </w:p>
        </w:tc>
        <w:tc>
          <w:tcPr>
            <w:tcW w:w="1842" w:type="dxa"/>
            <w:shd w:val="clear" w:color="auto" w:fill="auto"/>
            <w:vAlign w:val="center"/>
            <w:hideMark/>
          </w:tcPr>
          <w:p w14:paraId="72DD547A"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1835</w:t>
            </w:r>
          </w:p>
        </w:tc>
        <w:tc>
          <w:tcPr>
            <w:tcW w:w="1560" w:type="dxa"/>
            <w:shd w:val="clear" w:color="auto" w:fill="auto"/>
            <w:vAlign w:val="center"/>
            <w:hideMark/>
          </w:tcPr>
          <w:p w14:paraId="2FFEB406"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25 000,00</w:t>
            </w:r>
          </w:p>
        </w:tc>
      </w:tr>
      <w:tr w:rsidR="0063594A" w:rsidRPr="0063594A" w14:paraId="59B41461" w14:textId="77777777" w:rsidTr="0063594A">
        <w:trPr>
          <w:trHeight w:val="300"/>
        </w:trPr>
        <w:tc>
          <w:tcPr>
            <w:tcW w:w="895" w:type="dxa"/>
            <w:shd w:val="clear" w:color="auto" w:fill="auto"/>
            <w:vAlign w:val="center"/>
            <w:hideMark/>
          </w:tcPr>
          <w:p w14:paraId="7BEACDD6"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3.</w:t>
            </w:r>
          </w:p>
        </w:tc>
        <w:tc>
          <w:tcPr>
            <w:tcW w:w="1253" w:type="dxa"/>
            <w:shd w:val="clear" w:color="auto" w:fill="auto"/>
            <w:vAlign w:val="center"/>
            <w:hideMark/>
          </w:tcPr>
          <w:p w14:paraId="79E777E9"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Wrzawy</w:t>
            </w:r>
          </w:p>
        </w:tc>
        <w:tc>
          <w:tcPr>
            <w:tcW w:w="1329" w:type="dxa"/>
            <w:shd w:val="clear" w:color="auto" w:fill="auto"/>
            <w:vAlign w:val="center"/>
            <w:hideMark/>
          </w:tcPr>
          <w:p w14:paraId="3FF01883"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1997/11</w:t>
            </w:r>
          </w:p>
        </w:tc>
        <w:tc>
          <w:tcPr>
            <w:tcW w:w="2067" w:type="dxa"/>
            <w:shd w:val="clear" w:color="auto" w:fill="auto"/>
            <w:vAlign w:val="center"/>
            <w:hideMark/>
          </w:tcPr>
          <w:p w14:paraId="78E91E98"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TB1T/00038069/7</w:t>
            </w:r>
          </w:p>
        </w:tc>
        <w:tc>
          <w:tcPr>
            <w:tcW w:w="1842" w:type="dxa"/>
            <w:shd w:val="clear" w:color="auto" w:fill="auto"/>
            <w:vAlign w:val="center"/>
            <w:hideMark/>
          </w:tcPr>
          <w:p w14:paraId="2247B896"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2013</w:t>
            </w:r>
          </w:p>
        </w:tc>
        <w:tc>
          <w:tcPr>
            <w:tcW w:w="1560" w:type="dxa"/>
            <w:shd w:val="clear" w:color="auto" w:fill="auto"/>
            <w:vAlign w:val="center"/>
            <w:hideMark/>
          </w:tcPr>
          <w:p w14:paraId="348126A3"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28 000,00</w:t>
            </w:r>
          </w:p>
        </w:tc>
      </w:tr>
      <w:tr w:rsidR="0063594A" w:rsidRPr="0063594A" w14:paraId="69A8253E" w14:textId="77777777" w:rsidTr="0063594A">
        <w:trPr>
          <w:trHeight w:val="300"/>
        </w:trPr>
        <w:tc>
          <w:tcPr>
            <w:tcW w:w="895" w:type="dxa"/>
            <w:shd w:val="clear" w:color="auto" w:fill="auto"/>
            <w:vAlign w:val="center"/>
            <w:hideMark/>
          </w:tcPr>
          <w:p w14:paraId="6C7EACEB"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4.</w:t>
            </w:r>
          </w:p>
        </w:tc>
        <w:tc>
          <w:tcPr>
            <w:tcW w:w="1253" w:type="dxa"/>
            <w:shd w:val="clear" w:color="auto" w:fill="auto"/>
            <w:vAlign w:val="center"/>
            <w:hideMark/>
          </w:tcPr>
          <w:p w14:paraId="52BCB1D9"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Wrzawy</w:t>
            </w:r>
          </w:p>
        </w:tc>
        <w:tc>
          <w:tcPr>
            <w:tcW w:w="1329" w:type="dxa"/>
            <w:shd w:val="clear" w:color="auto" w:fill="auto"/>
            <w:vAlign w:val="center"/>
            <w:hideMark/>
          </w:tcPr>
          <w:p w14:paraId="2BFFC30D"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1997/12</w:t>
            </w:r>
          </w:p>
        </w:tc>
        <w:tc>
          <w:tcPr>
            <w:tcW w:w="2067" w:type="dxa"/>
            <w:shd w:val="clear" w:color="auto" w:fill="auto"/>
            <w:vAlign w:val="center"/>
            <w:hideMark/>
          </w:tcPr>
          <w:p w14:paraId="0DEA8ECF"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TB1T/00038069/7</w:t>
            </w:r>
          </w:p>
        </w:tc>
        <w:tc>
          <w:tcPr>
            <w:tcW w:w="1842" w:type="dxa"/>
            <w:shd w:val="clear" w:color="auto" w:fill="auto"/>
            <w:vAlign w:val="center"/>
            <w:hideMark/>
          </w:tcPr>
          <w:p w14:paraId="7A7560CE"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1567</w:t>
            </w:r>
          </w:p>
        </w:tc>
        <w:tc>
          <w:tcPr>
            <w:tcW w:w="1560" w:type="dxa"/>
            <w:shd w:val="clear" w:color="auto" w:fill="auto"/>
            <w:vAlign w:val="center"/>
            <w:hideMark/>
          </w:tcPr>
          <w:p w14:paraId="040FB53A"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26 000,00</w:t>
            </w:r>
          </w:p>
        </w:tc>
      </w:tr>
      <w:tr w:rsidR="0063594A" w:rsidRPr="0063594A" w14:paraId="77FFE9C4" w14:textId="77777777" w:rsidTr="0063594A">
        <w:trPr>
          <w:trHeight w:val="300"/>
        </w:trPr>
        <w:tc>
          <w:tcPr>
            <w:tcW w:w="895" w:type="dxa"/>
            <w:shd w:val="clear" w:color="auto" w:fill="auto"/>
            <w:vAlign w:val="center"/>
            <w:hideMark/>
          </w:tcPr>
          <w:p w14:paraId="72A9BE0C"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5.</w:t>
            </w:r>
          </w:p>
        </w:tc>
        <w:tc>
          <w:tcPr>
            <w:tcW w:w="1253" w:type="dxa"/>
            <w:shd w:val="clear" w:color="auto" w:fill="auto"/>
            <w:vAlign w:val="center"/>
            <w:hideMark/>
          </w:tcPr>
          <w:p w14:paraId="74ECBC3B"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 xml:space="preserve">Wrzawy </w:t>
            </w:r>
          </w:p>
        </w:tc>
        <w:tc>
          <w:tcPr>
            <w:tcW w:w="1329" w:type="dxa"/>
            <w:shd w:val="clear" w:color="auto" w:fill="auto"/>
            <w:vAlign w:val="center"/>
            <w:hideMark/>
          </w:tcPr>
          <w:p w14:paraId="38FE1699"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1997/13</w:t>
            </w:r>
          </w:p>
        </w:tc>
        <w:tc>
          <w:tcPr>
            <w:tcW w:w="2067" w:type="dxa"/>
            <w:shd w:val="clear" w:color="auto" w:fill="auto"/>
            <w:vAlign w:val="center"/>
            <w:hideMark/>
          </w:tcPr>
          <w:p w14:paraId="06B5CC78"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TB1T/00038069/7</w:t>
            </w:r>
          </w:p>
        </w:tc>
        <w:tc>
          <w:tcPr>
            <w:tcW w:w="1842" w:type="dxa"/>
            <w:shd w:val="clear" w:color="auto" w:fill="auto"/>
            <w:vAlign w:val="center"/>
            <w:hideMark/>
          </w:tcPr>
          <w:p w14:paraId="0771C5C1"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1484</w:t>
            </w:r>
          </w:p>
        </w:tc>
        <w:tc>
          <w:tcPr>
            <w:tcW w:w="1560" w:type="dxa"/>
            <w:shd w:val="clear" w:color="auto" w:fill="auto"/>
            <w:vAlign w:val="center"/>
            <w:hideMark/>
          </w:tcPr>
          <w:p w14:paraId="32BC2C65"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22 000,00</w:t>
            </w:r>
          </w:p>
        </w:tc>
      </w:tr>
      <w:tr w:rsidR="0063594A" w:rsidRPr="0063594A" w14:paraId="40FD795C" w14:textId="77777777" w:rsidTr="0063594A">
        <w:trPr>
          <w:trHeight w:val="300"/>
        </w:trPr>
        <w:tc>
          <w:tcPr>
            <w:tcW w:w="895" w:type="dxa"/>
            <w:shd w:val="clear" w:color="auto" w:fill="auto"/>
            <w:vAlign w:val="center"/>
            <w:hideMark/>
          </w:tcPr>
          <w:p w14:paraId="2FB8048E"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6.</w:t>
            </w:r>
          </w:p>
        </w:tc>
        <w:tc>
          <w:tcPr>
            <w:tcW w:w="1253" w:type="dxa"/>
            <w:shd w:val="clear" w:color="auto" w:fill="auto"/>
            <w:vAlign w:val="center"/>
            <w:hideMark/>
          </w:tcPr>
          <w:p w14:paraId="41939B45"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Wrzawy</w:t>
            </w:r>
          </w:p>
        </w:tc>
        <w:tc>
          <w:tcPr>
            <w:tcW w:w="1329" w:type="dxa"/>
            <w:shd w:val="clear" w:color="auto" w:fill="auto"/>
            <w:vAlign w:val="center"/>
            <w:hideMark/>
          </w:tcPr>
          <w:p w14:paraId="56B87E2E"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1997/14</w:t>
            </w:r>
          </w:p>
        </w:tc>
        <w:tc>
          <w:tcPr>
            <w:tcW w:w="2067" w:type="dxa"/>
            <w:shd w:val="clear" w:color="auto" w:fill="auto"/>
            <w:vAlign w:val="center"/>
            <w:hideMark/>
          </w:tcPr>
          <w:p w14:paraId="7ECD9BED"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TB1T/00038069/7</w:t>
            </w:r>
          </w:p>
        </w:tc>
        <w:tc>
          <w:tcPr>
            <w:tcW w:w="1842" w:type="dxa"/>
            <w:shd w:val="clear" w:color="auto" w:fill="auto"/>
            <w:vAlign w:val="center"/>
            <w:hideMark/>
          </w:tcPr>
          <w:p w14:paraId="30E3BE8C"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1400</w:t>
            </w:r>
          </w:p>
        </w:tc>
        <w:tc>
          <w:tcPr>
            <w:tcW w:w="1560" w:type="dxa"/>
            <w:shd w:val="clear" w:color="auto" w:fill="auto"/>
            <w:vAlign w:val="center"/>
            <w:hideMark/>
          </w:tcPr>
          <w:p w14:paraId="2C11C69F"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23 000,00</w:t>
            </w:r>
          </w:p>
        </w:tc>
      </w:tr>
      <w:tr w:rsidR="0063594A" w:rsidRPr="0063594A" w14:paraId="69C6C52E" w14:textId="77777777" w:rsidTr="0063594A">
        <w:trPr>
          <w:trHeight w:val="300"/>
        </w:trPr>
        <w:tc>
          <w:tcPr>
            <w:tcW w:w="895" w:type="dxa"/>
            <w:shd w:val="clear" w:color="auto" w:fill="auto"/>
            <w:vAlign w:val="center"/>
            <w:hideMark/>
          </w:tcPr>
          <w:p w14:paraId="57258FB8"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lastRenderedPageBreak/>
              <w:t>7.</w:t>
            </w:r>
          </w:p>
        </w:tc>
        <w:tc>
          <w:tcPr>
            <w:tcW w:w="1253" w:type="dxa"/>
            <w:shd w:val="clear" w:color="auto" w:fill="auto"/>
            <w:vAlign w:val="center"/>
            <w:hideMark/>
          </w:tcPr>
          <w:p w14:paraId="570762C1"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Wrzawy</w:t>
            </w:r>
          </w:p>
        </w:tc>
        <w:tc>
          <w:tcPr>
            <w:tcW w:w="1329" w:type="dxa"/>
            <w:shd w:val="clear" w:color="auto" w:fill="auto"/>
            <w:vAlign w:val="center"/>
            <w:hideMark/>
          </w:tcPr>
          <w:p w14:paraId="516468F1"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1997/15</w:t>
            </w:r>
          </w:p>
        </w:tc>
        <w:tc>
          <w:tcPr>
            <w:tcW w:w="2067" w:type="dxa"/>
            <w:shd w:val="clear" w:color="auto" w:fill="auto"/>
            <w:vAlign w:val="center"/>
            <w:hideMark/>
          </w:tcPr>
          <w:p w14:paraId="141AD5CC"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TB1T/00038069/7</w:t>
            </w:r>
          </w:p>
        </w:tc>
        <w:tc>
          <w:tcPr>
            <w:tcW w:w="1842" w:type="dxa"/>
            <w:shd w:val="clear" w:color="auto" w:fill="auto"/>
            <w:vAlign w:val="center"/>
            <w:hideMark/>
          </w:tcPr>
          <w:p w14:paraId="6488AA54"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1314</w:t>
            </w:r>
          </w:p>
        </w:tc>
        <w:tc>
          <w:tcPr>
            <w:tcW w:w="1560" w:type="dxa"/>
            <w:shd w:val="clear" w:color="auto" w:fill="auto"/>
            <w:vAlign w:val="center"/>
            <w:hideMark/>
          </w:tcPr>
          <w:p w14:paraId="69FB53B2"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22 000,00</w:t>
            </w:r>
          </w:p>
        </w:tc>
      </w:tr>
      <w:tr w:rsidR="0063594A" w:rsidRPr="0063594A" w14:paraId="67A0ABB0" w14:textId="77777777" w:rsidTr="0063594A">
        <w:trPr>
          <w:trHeight w:val="300"/>
        </w:trPr>
        <w:tc>
          <w:tcPr>
            <w:tcW w:w="895" w:type="dxa"/>
            <w:shd w:val="clear" w:color="auto" w:fill="auto"/>
            <w:vAlign w:val="center"/>
            <w:hideMark/>
          </w:tcPr>
          <w:p w14:paraId="098756AC"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8.</w:t>
            </w:r>
          </w:p>
        </w:tc>
        <w:tc>
          <w:tcPr>
            <w:tcW w:w="1253" w:type="dxa"/>
            <w:shd w:val="clear" w:color="auto" w:fill="auto"/>
            <w:vAlign w:val="center"/>
            <w:hideMark/>
          </w:tcPr>
          <w:p w14:paraId="2814B99C"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Wrzawy</w:t>
            </w:r>
          </w:p>
        </w:tc>
        <w:tc>
          <w:tcPr>
            <w:tcW w:w="1329" w:type="dxa"/>
            <w:shd w:val="clear" w:color="auto" w:fill="auto"/>
            <w:vAlign w:val="center"/>
            <w:hideMark/>
          </w:tcPr>
          <w:p w14:paraId="3E216732"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1997/16</w:t>
            </w:r>
          </w:p>
        </w:tc>
        <w:tc>
          <w:tcPr>
            <w:tcW w:w="2067" w:type="dxa"/>
            <w:shd w:val="clear" w:color="auto" w:fill="auto"/>
            <w:vAlign w:val="center"/>
            <w:hideMark/>
          </w:tcPr>
          <w:p w14:paraId="2280B49E"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TB1T/00038069/7</w:t>
            </w:r>
          </w:p>
        </w:tc>
        <w:tc>
          <w:tcPr>
            <w:tcW w:w="1842" w:type="dxa"/>
            <w:shd w:val="clear" w:color="auto" w:fill="auto"/>
            <w:vAlign w:val="center"/>
            <w:hideMark/>
          </w:tcPr>
          <w:p w14:paraId="3E9DE7DE"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1234</w:t>
            </w:r>
          </w:p>
        </w:tc>
        <w:tc>
          <w:tcPr>
            <w:tcW w:w="1560" w:type="dxa"/>
            <w:shd w:val="clear" w:color="auto" w:fill="auto"/>
            <w:vAlign w:val="center"/>
            <w:hideMark/>
          </w:tcPr>
          <w:p w14:paraId="4AD4FAA7"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20 000,00</w:t>
            </w:r>
          </w:p>
        </w:tc>
      </w:tr>
      <w:tr w:rsidR="0063594A" w:rsidRPr="0063594A" w14:paraId="55A27811" w14:textId="77777777" w:rsidTr="0063594A">
        <w:trPr>
          <w:trHeight w:val="300"/>
        </w:trPr>
        <w:tc>
          <w:tcPr>
            <w:tcW w:w="895" w:type="dxa"/>
            <w:shd w:val="clear" w:color="auto" w:fill="auto"/>
            <w:vAlign w:val="center"/>
            <w:hideMark/>
          </w:tcPr>
          <w:p w14:paraId="19E762AB"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9.</w:t>
            </w:r>
          </w:p>
        </w:tc>
        <w:tc>
          <w:tcPr>
            <w:tcW w:w="1253" w:type="dxa"/>
            <w:shd w:val="clear" w:color="auto" w:fill="auto"/>
            <w:vAlign w:val="center"/>
            <w:hideMark/>
          </w:tcPr>
          <w:p w14:paraId="5CC10AE4"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Wrzawy</w:t>
            </w:r>
          </w:p>
        </w:tc>
        <w:tc>
          <w:tcPr>
            <w:tcW w:w="1329" w:type="dxa"/>
            <w:shd w:val="clear" w:color="auto" w:fill="auto"/>
            <w:vAlign w:val="center"/>
            <w:hideMark/>
          </w:tcPr>
          <w:p w14:paraId="74CBC5AF"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1997/17</w:t>
            </w:r>
          </w:p>
        </w:tc>
        <w:tc>
          <w:tcPr>
            <w:tcW w:w="2067" w:type="dxa"/>
            <w:shd w:val="clear" w:color="auto" w:fill="auto"/>
            <w:vAlign w:val="center"/>
            <w:hideMark/>
          </w:tcPr>
          <w:p w14:paraId="486BCA40"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TB1T/00038069/7</w:t>
            </w:r>
          </w:p>
        </w:tc>
        <w:tc>
          <w:tcPr>
            <w:tcW w:w="1842" w:type="dxa"/>
            <w:shd w:val="clear" w:color="auto" w:fill="auto"/>
            <w:vAlign w:val="center"/>
            <w:hideMark/>
          </w:tcPr>
          <w:p w14:paraId="6A3AE6DE"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1468</w:t>
            </w:r>
          </w:p>
        </w:tc>
        <w:tc>
          <w:tcPr>
            <w:tcW w:w="1560" w:type="dxa"/>
            <w:shd w:val="clear" w:color="auto" w:fill="auto"/>
            <w:vAlign w:val="center"/>
            <w:hideMark/>
          </w:tcPr>
          <w:p w14:paraId="70B7C8E2"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24 000,00</w:t>
            </w:r>
          </w:p>
        </w:tc>
      </w:tr>
      <w:tr w:rsidR="0063594A" w:rsidRPr="0063594A" w14:paraId="7575FCC5" w14:textId="77777777" w:rsidTr="0063594A">
        <w:trPr>
          <w:trHeight w:val="300"/>
        </w:trPr>
        <w:tc>
          <w:tcPr>
            <w:tcW w:w="895" w:type="dxa"/>
            <w:shd w:val="clear" w:color="auto" w:fill="auto"/>
            <w:vAlign w:val="center"/>
            <w:hideMark/>
          </w:tcPr>
          <w:p w14:paraId="54E508A7"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10.</w:t>
            </w:r>
          </w:p>
        </w:tc>
        <w:tc>
          <w:tcPr>
            <w:tcW w:w="1253" w:type="dxa"/>
            <w:shd w:val="clear" w:color="auto" w:fill="auto"/>
            <w:vAlign w:val="center"/>
            <w:hideMark/>
          </w:tcPr>
          <w:p w14:paraId="7189DEC2"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Trześń</w:t>
            </w:r>
          </w:p>
        </w:tc>
        <w:tc>
          <w:tcPr>
            <w:tcW w:w="1329" w:type="dxa"/>
            <w:shd w:val="clear" w:color="auto" w:fill="auto"/>
            <w:vAlign w:val="center"/>
            <w:hideMark/>
          </w:tcPr>
          <w:p w14:paraId="5133AE7D"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356/3</w:t>
            </w:r>
          </w:p>
        </w:tc>
        <w:tc>
          <w:tcPr>
            <w:tcW w:w="2067" w:type="dxa"/>
            <w:shd w:val="clear" w:color="auto" w:fill="auto"/>
            <w:vAlign w:val="center"/>
            <w:hideMark/>
          </w:tcPr>
          <w:p w14:paraId="46B9CE8C"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TB1T/00035899/3</w:t>
            </w:r>
          </w:p>
        </w:tc>
        <w:tc>
          <w:tcPr>
            <w:tcW w:w="1842" w:type="dxa"/>
            <w:shd w:val="clear" w:color="auto" w:fill="auto"/>
            <w:vAlign w:val="center"/>
            <w:hideMark/>
          </w:tcPr>
          <w:p w14:paraId="6135A23B"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49481</w:t>
            </w:r>
          </w:p>
        </w:tc>
        <w:tc>
          <w:tcPr>
            <w:tcW w:w="1560" w:type="dxa"/>
            <w:shd w:val="clear" w:color="auto" w:fill="auto"/>
            <w:vAlign w:val="center"/>
            <w:hideMark/>
          </w:tcPr>
          <w:p w14:paraId="619D9550"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645 000,00</w:t>
            </w:r>
          </w:p>
        </w:tc>
      </w:tr>
      <w:tr w:rsidR="0063594A" w:rsidRPr="0063594A" w14:paraId="2DFEF744" w14:textId="77777777" w:rsidTr="0063594A">
        <w:trPr>
          <w:trHeight w:val="300"/>
        </w:trPr>
        <w:tc>
          <w:tcPr>
            <w:tcW w:w="895" w:type="dxa"/>
            <w:shd w:val="clear" w:color="auto" w:fill="auto"/>
            <w:vAlign w:val="center"/>
            <w:hideMark/>
          </w:tcPr>
          <w:p w14:paraId="4A6F022F"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11.</w:t>
            </w:r>
          </w:p>
        </w:tc>
        <w:tc>
          <w:tcPr>
            <w:tcW w:w="1253" w:type="dxa"/>
            <w:shd w:val="clear" w:color="auto" w:fill="auto"/>
            <w:vAlign w:val="center"/>
            <w:hideMark/>
          </w:tcPr>
          <w:p w14:paraId="1FB39F37"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Gorzyce</w:t>
            </w:r>
          </w:p>
        </w:tc>
        <w:tc>
          <w:tcPr>
            <w:tcW w:w="1329" w:type="dxa"/>
            <w:shd w:val="clear" w:color="auto" w:fill="auto"/>
            <w:vAlign w:val="center"/>
            <w:hideMark/>
          </w:tcPr>
          <w:p w14:paraId="48EFC82A"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1912/4</w:t>
            </w:r>
          </w:p>
        </w:tc>
        <w:tc>
          <w:tcPr>
            <w:tcW w:w="2067" w:type="dxa"/>
            <w:shd w:val="clear" w:color="auto" w:fill="auto"/>
            <w:vAlign w:val="center"/>
            <w:hideMark/>
          </w:tcPr>
          <w:p w14:paraId="31DEBC2A"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TB1T/00034539/5</w:t>
            </w:r>
          </w:p>
        </w:tc>
        <w:tc>
          <w:tcPr>
            <w:tcW w:w="1842" w:type="dxa"/>
            <w:shd w:val="clear" w:color="auto" w:fill="auto"/>
            <w:vAlign w:val="center"/>
            <w:hideMark/>
          </w:tcPr>
          <w:p w14:paraId="48E566FB"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1060</w:t>
            </w:r>
          </w:p>
        </w:tc>
        <w:tc>
          <w:tcPr>
            <w:tcW w:w="1560" w:type="dxa"/>
            <w:shd w:val="clear" w:color="auto" w:fill="auto"/>
            <w:vAlign w:val="center"/>
            <w:hideMark/>
          </w:tcPr>
          <w:p w14:paraId="23AC8F37"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53 000,00</w:t>
            </w:r>
          </w:p>
        </w:tc>
      </w:tr>
      <w:tr w:rsidR="0063594A" w:rsidRPr="0063594A" w14:paraId="5B89A1A5" w14:textId="77777777" w:rsidTr="0063594A">
        <w:trPr>
          <w:trHeight w:val="300"/>
        </w:trPr>
        <w:tc>
          <w:tcPr>
            <w:tcW w:w="895" w:type="dxa"/>
            <w:shd w:val="clear" w:color="auto" w:fill="auto"/>
            <w:vAlign w:val="center"/>
            <w:hideMark/>
          </w:tcPr>
          <w:p w14:paraId="2960ADB7"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12.</w:t>
            </w:r>
          </w:p>
        </w:tc>
        <w:tc>
          <w:tcPr>
            <w:tcW w:w="1253" w:type="dxa"/>
            <w:shd w:val="clear" w:color="auto" w:fill="auto"/>
            <w:vAlign w:val="center"/>
            <w:hideMark/>
          </w:tcPr>
          <w:p w14:paraId="7CF5204A"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Gorzyce</w:t>
            </w:r>
          </w:p>
        </w:tc>
        <w:tc>
          <w:tcPr>
            <w:tcW w:w="1329" w:type="dxa"/>
            <w:shd w:val="clear" w:color="auto" w:fill="auto"/>
            <w:vAlign w:val="center"/>
            <w:hideMark/>
          </w:tcPr>
          <w:p w14:paraId="62E4BCC7"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1743/615</w:t>
            </w:r>
          </w:p>
        </w:tc>
        <w:tc>
          <w:tcPr>
            <w:tcW w:w="2067" w:type="dxa"/>
            <w:shd w:val="clear" w:color="auto" w:fill="auto"/>
            <w:vAlign w:val="center"/>
            <w:hideMark/>
          </w:tcPr>
          <w:p w14:paraId="7C2B0EE8"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TB1T/00035354/1</w:t>
            </w:r>
          </w:p>
        </w:tc>
        <w:tc>
          <w:tcPr>
            <w:tcW w:w="1842" w:type="dxa"/>
            <w:shd w:val="clear" w:color="auto" w:fill="auto"/>
            <w:vAlign w:val="center"/>
            <w:hideMark/>
          </w:tcPr>
          <w:p w14:paraId="1AE7DAB6"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7798</w:t>
            </w:r>
          </w:p>
        </w:tc>
        <w:tc>
          <w:tcPr>
            <w:tcW w:w="1560" w:type="dxa"/>
            <w:shd w:val="clear" w:color="auto" w:fill="auto"/>
            <w:vAlign w:val="center"/>
            <w:hideMark/>
          </w:tcPr>
          <w:p w14:paraId="4BBE387B"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261 000,00</w:t>
            </w:r>
          </w:p>
        </w:tc>
      </w:tr>
      <w:tr w:rsidR="0063594A" w:rsidRPr="0063594A" w14:paraId="503BBF05" w14:textId="77777777" w:rsidTr="0063594A">
        <w:trPr>
          <w:trHeight w:val="300"/>
        </w:trPr>
        <w:tc>
          <w:tcPr>
            <w:tcW w:w="895" w:type="dxa"/>
            <w:shd w:val="clear" w:color="auto" w:fill="auto"/>
            <w:vAlign w:val="center"/>
            <w:hideMark/>
          </w:tcPr>
          <w:p w14:paraId="4A0B2469"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13.</w:t>
            </w:r>
          </w:p>
        </w:tc>
        <w:tc>
          <w:tcPr>
            <w:tcW w:w="1253" w:type="dxa"/>
            <w:shd w:val="clear" w:color="auto" w:fill="auto"/>
            <w:vAlign w:val="center"/>
            <w:hideMark/>
          </w:tcPr>
          <w:p w14:paraId="2880B872"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Gorzyce</w:t>
            </w:r>
          </w:p>
        </w:tc>
        <w:tc>
          <w:tcPr>
            <w:tcW w:w="1329" w:type="dxa"/>
            <w:shd w:val="clear" w:color="auto" w:fill="auto"/>
            <w:vAlign w:val="center"/>
            <w:hideMark/>
          </w:tcPr>
          <w:p w14:paraId="6D30C142"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1743/619</w:t>
            </w:r>
          </w:p>
        </w:tc>
        <w:tc>
          <w:tcPr>
            <w:tcW w:w="2067" w:type="dxa"/>
            <w:shd w:val="clear" w:color="auto" w:fill="auto"/>
            <w:vAlign w:val="center"/>
            <w:hideMark/>
          </w:tcPr>
          <w:p w14:paraId="0272E4A3"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TB1T/00035354/1</w:t>
            </w:r>
          </w:p>
        </w:tc>
        <w:tc>
          <w:tcPr>
            <w:tcW w:w="1842" w:type="dxa"/>
            <w:shd w:val="clear" w:color="auto" w:fill="auto"/>
            <w:vAlign w:val="center"/>
            <w:hideMark/>
          </w:tcPr>
          <w:p w14:paraId="0CB9E4CF"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21755</w:t>
            </w:r>
          </w:p>
        </w:tc>
        <w:tc>
          <w:tcPr>
            <w:tcW w:w="1560" w:type="dxa"/>
            <w:shd w:val="clear" w:color="auto" w:fill="auto"/>
            <w:vAlign w:val="center"/>
            <w:hideMark/>
          </w:tcPr>
          <w:p w14:paraId="528B9764"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727 000,00</w:t>
            </w:r>
          </w:p>
        </w:tc>
      </w:tr>
      <w:tr w:rsidR="0063594A" w:rsidRPr="0063594A" w14:paraId="29CC3409" w14:textId="77777777" w:rsidTr="0063594A">
        <w:trPr>
          <w:trHeight w:val="300"/>
        </w:trPr>
        <w:tc>
          <w:tcPr>
            <w:tcW w:w="895" w:type="dxa"/>
            <w:shd w:val="clear" w:color="000000" w:fill="E7E6E6"/>
            <w:vAlign w:val="center"/>
            <w:hideMark/>
          </w:tcPr>
          <w:p w14:paraId="1F1BFC5C"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14.</w:t>
            </w:r>
          </w:p>
        </w:tc>
        <w:tc>
          <w:tcPr>
            <w:tcW w:w="1253" w:type="dxa"/>
            <w:shd w:val="clear" w:color="000000" w:fill="E7E6E6"/>
            <w:vAlign w:val="center"/>
            <w:hideMark/>
          </w:tcPr>
          <w:p w14:paraId="0FAD0B39"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Orliska</w:t>
            </w:r>
          </w:p>
        </w:tc>
        <w:tc>
          <w:tcPr>
            <w:tcW w:w="1329" w:type="dxa"/>
            <w:shd w:val="clear" w:color="000000" w:fill="E7E6E6"/>
            <w:vAlign w:val="center"/>
            <w:hideMark/>
          </w:tcPr>
          <w:p w14:paraId="7C944D37"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3049/2</w:t>
            </w:r>
          </w:p>
        </w:tc>
        <w:tc>
          <w:tcPr>
            <w:tcW w:w="2067" w:type="dxa"/>
            <w:shd w:val="clear" w:color="000000" w:fill="E7E6E6"/>
            <w:vAlign w:val="center"/>
            <w:hideMark/>
          </w:tcPr>
          <w:p w14:paraId="60632A12"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TB1T/00073660/7</w:t>
            </w:r>
          </w:p>
        </w:tc>
        <w:tc>
          <w:tcPr>
            <w:tcW w:w="1842" w:type="dxa"/>
            <w:shd w:val="clear" w:color="000000" w:fill="E7E6E6"/>
            <w:vAlign w:val="center"/>
            <w:hideMark/>
          </w:tcPr>
          <w:p w14:paraId="5751CE61"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6259</w:t>
            </w:r>
          </w:p>
        </w:tc>
        <w:tc>
          <w:tcPr>
            <w:tcW w:w="1560" w:type="dxa"/>
            <w:shd w:val="clear" w:color="000000" w:fill="E7E6E6"/>
            <w:vAlign w:val="center"/>
            <w:hideMark/>
          </w:tcPr>
          <w:p w14:paraId="786730E8"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187 500,00</w:t>
            </w:r>
          </w:p>
        </w:tc>
      </w:tr>
      <w:tr w:rsidR="0063594A" w:rsidRPr="0063594A" w14:paraId="1E997233" w14:textId="77777777" w:rsidTr="0063594A">
        <w:trPr>
          <w:trHeight w:val="300"/>
        </w:trPr>
        <w:tc>
          <w:tcPr>
            <w:tcW w:w="895" w:type="dxa"/>
            <w:shd w:val="clear" w:color="000000" w:fill="E7E6E6"/>
            <w:vAlign w:val="center"/>
            <w:hideMark/>
          </w:tcPr>
          <w:p w14:paraId="19F50B92"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15.</w:t>
            </w:r>
          </w:p>
        </w:tc>
        <w:tc>
          <w:tcPr>
            <w:tcW w:w="1253" w:type="dxa"/>
            <w:shd w:val="clear" w:color="000000" w:fill="E7E6E6"/>
            <w:vAlign w:val="center"/>
            <w:hideMark/>
          </w:tcPr>
          <w:p w14:paraId="68C9B2C2"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Orliska</w:t>
            </w:r>
          </w:p>
        </w:tc>
        <w:tc>
          <w:tcPr>
            <w:tcW w:w="1329" w:type="dxa"/>
            <w:shd w:val="clear" w:color="000000" w:fill="E7E6E6"/>
            <w:vAlign w:val="center"/>
            <w:hideMark/>
          </w:tcPr>
          <w:p w14:paraId="1CDBAAB3"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3000</w:t>
            </w:r>
          </w:p>
        </w:tc>
        <w:tc>
          <w:tcPr>
            <w:tcW w:w="2067" w:type="dxa"/>
            <w:shd w:val="clear" w:color="000000" w:fill="E7E6E6"/>
            <w:vAlign w:val="center"/>
            <w:hideMark/>
          </w:tcPr>
          <w:p w14:paraId="32304FEC"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Tb1T/00079977/4</w:t>
            </w:r>
          </w:p>
        </w:tc>
        <w:tc>
          <w:tcPr>
            <w:tcW w:w="1842" w:type="dxa"/>
            <w:shd w:val="clear" w:color="000000" w:fill="E7E6E6"/>
            <w:vAlign w:val="center"/>
            <w:hideMark/>
          </w:tcPr>
          <w:p w14:paraId="0276E1BC"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6638</w:t>
            </w:r>
          </w:p>
        </w:tc>
        <w:tc>
          <w:tcPr>
            <w:tcW w:w="1560" w:type="dxa"/>
            <w:shd w:val="clear" w:color="000000" w:fill="E7E6E6"/>
            <w:vAlign w:val="center"/>
            <w:hideMark/>
          </w:tcPr>
          <w:p w14:paraId="25BEAA56"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198 900,00</w:t>
            </w:r>
          </w:p>
        </w:tc>
      </w:tr>
      <w:tr w:rsidR="0063594A" w:rsidRPr="0063594A" w14:paraId="4D9955C6" w14:textId="77777777" w:rsidTr="0063594A">
        <w:trPr>
          <w:trHeight w:val="300"/>
        </w:trPr>
        <w:tc>
          <w:tcPr>
            <w:tcW w:w="895" w:type="dxa"/>
            <w:shd w:val="clear" w:color="000000" w:fill="E7E6E6"/>
            <w:vAlign w:val="center"/>
            <w:hideMark/>
          </w:tcPr>
          <w:p w14:paraId="7FBEC78B"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16.</w:t>
            </w:r>
          </w:p>
        </w:tc>
        <w:tc>
          <w:tcPr>
            <w:tcW w:w="1253" w:type="dxa"/>
            <w:shd w:val="clear" w:color="000000" w:fill="E7E6E6"/>
            <w:vAlign w:val="center"/>
            <w:hideMark/>
          </w:tcPr>
          <w:p w14:paraId="54FA2877"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Orliska</w:t>
            </w:r>
          </w:p>
        </w:tc>
        <w:tc>
          <w:tcPr>
            <w:tcW w:w="1329" w:type="dxa"/>
            <w:shd w:val="clear" w:color="000000" w:fill="E7E6E6"/>
            <w:vAlign w:val="center"/>
            <w:hideMark/>
          </w:tcPr>
          <w:p w14:paraId="1BEF3892"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3481/4</w:t>
            </w:r>
          </w:p>
        </w:tc>
        <w:tc>
          <w:tcPr>
            <w:tcW w:w="2067" w:type="dxa"/>
            <w:shd w:val="clear" w:color="000000" w:fill="E7E6E6"/>
            <w:vAlign w:val="center"/>
            <w:hideMark/>
          </w:tcPr>
          <w:p w14:paraId="4359FCA0"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TB1T/00037348/0</w:t>
            </w:r>
          </w:p>
        </w:tc>
        <w:tc>
          <w:tcPr>
            <w:tcW w:w="1842" w:type="dxa"/>
            <w:shd w:val="clear" w:color="000000" w:fill="E7E6E6"/>
            <w:vAlign w:val="center"/>
            <w:hideMark/>
          </w:tcPr>
          <w:p w14:paraId="6E3D59D1"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2951</w:t>
            </w:r>
          </w:p>
        </w:tc>
        <w:tc>
          <w:tcPr>
            <w:tcW w:w="1560" w:type="dxa"/>
            <w:shd w:val="clear" w:color="000000" w:fill="E7E6E6"/>
            <w:vAlign w:val="center"/>
            <w:hideMark/>
          </w:tcPr>
          <w:p w14:paraId="42ABA302"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88 500,00</w:t>
            </w:r>
          </w:p>
        </w:tc>
      </w:tr>
      <w:tr w:rsidR="0063594A" w:rsidRPr="0063594A" w14:paraId="0E86594D" w14:textId="77777777" w:rsidTr="0063594A">
        <w:trPr>
          <w:trHeight w:val="300"/>
        </w:trPr>
        <w:tc>
          <w:tcPr>
            <w:tcW w:w="895" w:type="dxa"/>
            <w:shd w:val="clear" w:color="000000" w:fill="E7E6E6"/>
            <w:vAlign w:val="center"/>
            <w:hideMark/>
          </w:tcPr>
          <w:p w14:paraId="0E7C62CD"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17.</w:t>
            </w:r>
          </w:p>
        </w:tc>
        <w:tc>
          <w:tcPr>
            <w:tcW w:w="1253" w:type="dxa"/>
            <w:shd w:val="clear" w:color="000000" w:fill="E7E6E6"/>
            <w:vAlign w:val="center"/>
            <w:hideMark/>
          </w:tcPr>
          <w:p w14:paraId="54E70C17"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Sokolniki</w:t>
            </w:r>
          </w:p>
        </w:tc>
        <w:tc>
          <w:tcPr>
            <w:tcW w:w="1329" w:type="dxa"/>
            <w:shd w:val="clear" w:color="000000" w:fill="E7E6E6"/>
            <w:vAlign w:val="center"/>
            <w:hideMark/>
          </w:tcPr>
          <w:p w14:paraId="3EC7C258"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997</w:t>
            </w:r>
          </w:p>
        </w:tc>
        <w:tc>
          <w:tcPr>
            <w:tcW w:w="2067" w:type="dxa"/>
            <w:shd w:val="clear" w:color="000000" w:fill="E7E6E6"/>
            <w:vAlign w:val="center"/>
            <w:hideMark/>
          </w:tcPr>
          <w:p w14:paraId="10778AB4"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TB1T/00037348/0</w:t>
            </w:r>
          </w:p>
        </w:tc>
        <w:tc>
          <w:tcPr>
            <w:tcW w:w="1842" w:type="dxa"/>
            <w:shd w:val="clear" w:color="000000" w:fill="E7E6E6"/>
            <w:vAlign w:val="center"/>
            <w:hideMark/>
          </w:tcPr>
          <w:p w14:paraId="5510E1F9"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3971</w:t>
            </w:r>
          </w:p>
        </w:tc>
        <w:tc>
          <w:tcPr>
            <w:tcW w:w="1560" w:type="dxa"/>
            <w:shd w:val="clear" w:color="000000" w:fill="E7E6E6"/>
            <w:vAlign w:val="center"/>
            <w:hideMark/>
          </w:tcPr>
          <w:p w14:paraId="03B9EB59"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119 100,00</w:t>
            </w:r>
          </w:p>
        </w:tc>
      </w:tr>
      <w:tr w:rsidR="0063594A" w:rsidRPr="0063594A" w14:paraId="6221D44D" w14:textId="77777777" w:rsidTr="0063594A">
        <w:trPr>
          <w:trHeight w:val="300"/>
        </w:trPr>
        <w:tc>
          <w:tcPr>
            <w:tcW w:w="895" w:type="dxa"/>
            <w:shd w:val="clear" w:color="000000" w:fill="E7E6E6"/>
            <w:vAlign w:val="center"/>
            <w:hideMark/>
          </w:tcPr>
          <w:p w14:paraId="531C99A4"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18.</w:t>
            </w:r>
          </w:p>
        </w:tc>
        <w:tc>
          <w:tcPr>
            <w:tcW w:w="1253" w:type="dxa"/>
            <w:shd w:val="clear" w:color="000000" w:fill="E7E6E6"/>
            <w:vAlign w:val="center"/>
            <w:hideMark/>
          </w:tcPr>
          <w:p w14:paraId="0B3F0B0A"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Sokolniki</w:t>
            </w:r>
          </w:p>
        </w:tc>
        <w:tc>
          <w:tcPr>
            <w:tcW w:w="1329" w:type="dxa"/>
            <w:shd w:val="clear" w:color="000000" w:fill="E7E6E6"/>
            <w:vAlign w:val="center"/>
            <w:hideMark/>
          </w:tcPr>
          <w:p w14:paraId="0C9725AD"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994</w:t>
            </w:r>
          </w:p>
        </w:tc>
        <w:tc>
          <w:tcPr>
            <w:tcW w:w="2067" w:type="dxa"/>
            <w:shd w:val="clear" w:color="000000" w:fill="E7E6E6"/>
            <w:vAlign w:val="center"/>
            <w:hideMark/>
          </w:tcPr>
          <w:p w14:paraId="1D8D0350"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TB1T/00037348/0</w:t>
            </w:r>
          </w:p>
        </w:tc>
        <w:tc>
          <w:tcPr>
            <w:tcW w:w="1842" w:type="dxa"/>
            <w:shd w:val="clear" w:color="000000" w:fill="E7E6E6"/>
            <w:vAlign w:val="center"/>
            <w:hideMark/>
          </w:tcPr>
          <w:p w14:paraId="45C4E702"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3393</w:t>
            </w:r>
          </w:p>
        </w:tc>
        <w:tc>
          <w:tcPr>
            <w:tcW w:w="1560" w:type="dxa"/>
            <w:shd w:val="clear" w:color="000000" w:fill="E7E6E6"/>
            <w:vAlign w:val="center"/>
            <w:hideMark/>
          </w:tcPr>
          <w:p w14:paraId="2DDF147D"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99 900,00</w:t>
            </w:r>
          </w:p>
        </w:tc>
      </w:tr>
      <w:tr w:rsidR="0063594A" w:rsidRPr="0063594A" w14:paraId="5EB72ABB" w14:textId="77777777" w:rsidTr="0063594A">
        <w:trPr>
          <w:trHeight w:val="300"/>
        </w:trPr>
        <w:tc>
          <w:tcPr>
            <w:tcW w:w="895" w:type="dxa"/>
            <w:shd w:val="clear" w:color="000000" w:fill="E7E6E6"/>
            <w:vAlign w:val="center"/>
            <w:hideMark/>
          </w:tcPr>
          <w:p w14:paraId="46DA8675"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19.</w:t>
            </w:r>
          </w:p>
        </w:tc>
        <w:tc>
          <w:tcPr>
            <w:tcW w:w="1253" w:type="dxa"/>
            <w:shd w:val="clear" w:color="000000" w:fill="E7E6E6"/>
            <w:vAlign w:val="center"/>
            <w:hideMark/>
          </w:tcPr>
          <w:p w14:paraId="48651357"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Sokolniki</w:t>
            </w:r>
          </w:p>
        </w:tc>
        <w:tc>
          <w:tcPr>
            <w:tcW w:w="1329" w:type="dxa"/>
            <w:shd w:val="clear" w:color="000000" w:fill="E7E6E6"/>
            <w:vAlign w:val="center"/>
            <w:hideMark/>
          </w:tcPr>
          <w:p w14:paraId="68A3CC77"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1307/1</w:t>
            </w:r>
          </w:p>
        </w:tc>
        <w:tc>
          <w:tcPr>
            <w:tcW w:w="2067" w:type="dxa"/>
            <w:shd w:val="clear" w:color="000000" w:fill="E7E6E6"/>
            <w:vAlign w:val="center"/>
            <w:hideMark/>
          </w:tcPr>
          <w:p w14:paraId="6EE7E597"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TB1T/00037348/0</w:t>
            </w:r>
          </w:p>
        </w:tc>
        <w:tc>
          <w:tcPr>
            <w:tcW w:w="1842" w:type="dxa"/>
            <w:shd w:val="clear" w:color="000000" w:fill="E7E6E6"/>
            <w:vAlign w:val="center"/>
            <w:hideMark/>
          </w:tcPr>
          <w:p w14:paraId="515FD56E"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917</w:t>
            </w:r>
          </w:p>
        </w:tc>
        <w:tc>
          <w:tcPr>
            <w:tcW w:w="1560" w:type="dxa"/>
            <w:shd w:val="clear" w:color="000000" w:fill="E7E6E6"/>
            <w:vAlign w:val="center"/>
            <w:hideMark/>
          </w:tcPr>
          <w:p w14:paraId="648BB54D"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27 300,00</w:t>
            </w:r>
          </w:p>
        </w:tc>
      </w:tr>
      <w:tr w:rsidR="0063594A" w:rsidRPr="0063594A" w14:paraId="08750F9A" w14:textId="77777777" w:rsidTr="0063594A">
        <w:trPr>
          <w:trHeight w:val="300"/>
        </w:trPr>
        <w:tc>
          <w:tcPr>
            <w:tcW w:w="895" w:type="dxa"/>
            <w:shd w:val="clear" w:color="000000" w:fill="E7E6E6"/>
            <w:vAlign w:val="center"/>
            <w:hideMark/>
          </w:tcPr>
          <w:p w14:paraId="33EF2705"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20.</w:t>
            </w:r>
          </w:p>
        </w:tc>
        <w:tc>
          <w:tcPr>
            <w:tcW w:w="1253" w:type="dxa"/>
            <w:shd w:val="clear" w:color="000000" w:fill="E7E6E6"/>
            <w:vAlign w:val="center"/>
            <w:hideMark/>
          </w:tcPr>
          <w:p w14:paraId="78B8B18C"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Sokolniki</w:t>
            </w:r>
          </w:p>
        </w:tc>
        <w:tc>
          <w:tcPr>
            <w:tcW w:w="1329" w:type="dxa"/>
            <w:shd w:val="clear" w:color="000000" w:fill="E7E6E6"/>
            <w:vAlign w:val="center"/>
            <w:hideMark/>
          </w:tcPr>
          <w:p w14:paraId="608033AE"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1350</w:t>
            </w:r>
          </w:p>
        </w:tc>
        <w:tc>
          <w:tcPr>
            <w:tcW w:w="2067" w:type="dxa"/>
            <w:shd w:val="clear" w:color="000000" w:fill="E7E6E6"/>
            <w:vAlign w:val="center"/>
            <w:hideMark/>
          </w:tcPr>
          <w:p w14:paraId="314B82BD"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TB1T/00037348/0</w:t>
            </w:r>
          </w:p>
        </w:tc>
        <w:tc>
          <w:tcPr>
            <w:tcW w:w="1842" w:type="dxa"/>
            <w:shd w:val="clear" w:color="000000" w:fill="E7E6E6"/>
            <w:vAlign w:val="center"/>
            <w:hideMark/>
          </w:tcPr>
          <w:p w14:paraId="38E34F0C"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5962</w:t>
            </w:r>
          </w:p>
        </w:tc>
        <w:tc>
          <w:tcPr>
            <w:tcW w:w="1560" w:type="dxa"/>
            <w:shd w:val="clear" w:color="000000" w:fill="E7E6E6"/>
            <w:vAlign w:val="center"/>
            <w:hideMark/>
          </w:tcPr>
          <w:p w14:paraId="035C56A8"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178 800,00</w:t>
            </w:r>
          </w:p>
        </w:tc>
      </w:tr>
      <w:tr w:rsidR="0063594A" w:rsidRPr="0063594A" w14:paraId="69C6605F" w14:textId="77777777" w:rsidTr="0063594A">
        <w:trPr>
          <w:trHeight w:val="300"/>
        </w:trPr>
        <w:tc>
          <w:tcPr>
            <w:tcW w:w="895" w:type="dxa"/>
            <w:shd w:val="clear" w:color="000000" w:fill="E7E6E6"/>
            <w:vAlign w:val="center"/>
            <w:hideMark/>
          </w:tcPr>
          <w:p w14:paraId="0DE42CA3"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21.</w:t>
            </w:r>
          </w:p>
        </w:tc>
        <w:tc>
          <w:tcPr>
            <w:tcW w:w="1253" w:type="dxa"/>
            <w:shd w:val="clear" w:color="000000" w:fill="E7E6E6"/>
            <w:vAlign w:val="center"/>
            <w:hideMark/>
          </w:tcPr>
          <w:p w14:paraId="05912AB5"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Sokolniki</w:t>
            </w:r>
          </w:p>
        </w:tc>
        <w:tc>
          <w:tcPr>
            <w:tcW w:w="1329" w:type="dxa"/>
            <w:shd w:val="clear" w:color="000000" w:fill="E7E6E6"/>
            <w:vAlign w:val="center"/>
            <w:hideMark/>
          </w:tcPr>
          <w:p w14:paraId="2D200BCA"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1352</w:t>
            </w:r>
          </w:p>
        </w:tc>
        <w:tc>
          <w:tcPr>
            <w:tcW w:w="2067" w:type="dxa"/>
            <w:shd w:val="clear" w:color="000000" w:fill="E7E6E6"/>
            <w:vAlign w:val="center"/>
            <w:hideMark/>
          </w:tcPr>
          <w:p w14:paraId="41711A67"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TB1T/00037348/0</w:t>
            </w:r>
          </w:p>
        </w:tc>
        <w:tc>
          <w:tcPr>
            <w:tcW w:w="1842" w:type="dxa"/>
            <w:shd w:val="clear" w:color="000000" w:fill="E7E6E6"/>
            <w:vAlign w:val="center"/>
            <w:hideMark/>
          </w:tcPr>
          <w:p w14:paraId="2B0EA8FA"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8755</w:t>
            </w:r>
          </w:p>
        </w:tc>
        <w:tc>
          <w:tcPr>
            <w:tcW w:w="1560" w:type="dxa"/>
            <w:shd w:val="clear" w:color="000000" w:fill="E7E6E6"/>
            <w:vAlign w:val="center"/>
            <w:hideMark/>
          </w:tcPr>
          <w:p w14:paraId="6C754434"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262 500,00</w:t>
            </w:r>
          </w:p>
        </w:tc>
      </w:tr>
      <w:tr w:rsidR="0063594A" w:rsidRPr="0063594A" w14:paraId="72285C02" w14:textId="77777777" w:rsidTr="0063594A">
        <w:trPr>
          <w:trHeight w:val="300"/>
        </w:trPr>
        <w:tc>
          <w:tcPr>
            <w:tcW w:w="895" w:type="dxa"/>
            <w:shd w:val="clear" w:color="000000" w:fill="E7E6E6"/>
            <w:vAlign w:val="center"/>
            <w:hideMark/>
          </w:tcPr>
          <w:p w14:paraId="7A6C027C"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22.</w:t>
            </w:r>
          </w:p>
        </w:tc>
        <w:tc>
          <w:tcPr>
            <w:tcW w:w="1253" w:type="dxa"/>
            <w:shd w:val="clear" w:color="000000" w:fill="E7E6E6"/>
            <w:vAlign w:val="center"/>
            <w:hideMark/>
          </w:tcPr>
          <w:p w14:paraId="1CA8576B"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Gorzyce</w:t>
            </w:r>
          </w:p>
        </w:tc>
        <w:tc>
          <w:tcPr>
            <w:tcW w:w="1329" w:type="dxa"/>
            <w:shd w:val="clear" w:color="000000" w:fill="E7E6E6"/>
            <w:vAlign w:val="center"/>
            <w:hideMark/>
          </w:tcPr>
          <w:p w14:paraId="012E6DD4"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2705/3</w:t>
            </w:r>
          </w:p>
        </w:tc>
        <w:tc>
          <w:tcPr>
            <w:tcW w:w="2067" w:type="dxa"/>
            <w:shd w:val="clear" w:color="000000" w:fill="E7E6E6"/>
            <w:vAlign w:val="center"/>
            <w:hideMark/>
          </w:tcPr>
          <w:p w14:paraId="6D381C34"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TB1T/00059601/2</w:t>
            </w:r>
          </w:p>
        </w:tc>
        <w:tc>
          <w:tcPr>
            <w:tcW w:w="1842" w:type="dxa"/>
            <w:shd w:val="clear" w:color="000000" w:fill="E7E6E6"/>
            <w:vAlign w:val="center"/>
            <w:hideMark/>
          </w:tcPr>
          <w:p w14:paraId="1C9EEDF5"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506</w:t>
            </w:r>
          </w:p>
        </w:tc>
        <w:tc>
          <w:tcPr>
            <w:tcW w:w="1560" w:type="dxa"/>
            <w:shd w:val="clear" w:color="000000" w:fill="E7E6E6"/>
            <w:vAlign w:val="center"/>
            <w:hideMark/>
          </w:tcPr>
          <w:p w14:paraId="181B80C9"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35 000,00</w:t>
            </w:r>
          </w:p>
        </w:tc>
      </w:tr>
      <w:tr w:rsidR="0063594A" w:rsidRPr="0063594A" w14:paraId="44612EF7" w14:textId="77777777" w:rsidTr="0063594A">
        <w:trPr>
          <w:trHeight w:val="300"/>
        </w:trPr>
        <w:tc>
          <w:tcPr>
            <w:tcW w:w="895" w:type="dxa"/>
            <w:shd w:val="clear" w:color="000000" w:fill="E7E6E6"/>
            <w:vAlign w:val="center"/>
            <w:hideMark/>
          </w:tcPr>
          <w:p w14:paraId="115EB363"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23.</w:t>
            </w:r>
          </w:p>
        </w:tc>
        <w:tc>
          <w:tcPr>
            <w:tcW w:w="1253" w:type="dxa"/>
            <w:shd w:val="clear" w:color="000000" w:fill="E7E6E6"/>
            <w:vAlign w:val="center"/>
            <w:hideMark/>
          </w:tcPr>
          <w:p w14:paraId="79149DC6"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Gorzyce</w:t>
            </w:r>
          </w:p>
        </w:tc>
        <w:tc>
          <w:tcPr>
            <w:tcW w:w="1329" w:type="dxa"/>
            <w:shd w:val="clear" w:color="000000" w:fill="E7E6E6"/>
            <w:vAlign w:val="center"/>
            <w:hideMark/>
          </w:tcPr>
          <w:p w14:paraId="26F5B9B4"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2705/6</w:t>
            </w:r>
          </w:p>
        </w:tc>
        <w:tc>
          <w:tcPr>
            <w:tcW w:w="2067" w:type="dxa"/>
            <w:shd w:val="clear" w:color="000000" w:fill="E7E6E6"/>
            <w:vAlign w:val="center"/>
            <w:hideMark/>
          </w:tcPr>
          <w:p w14:paraId="3BE20323"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TB1T/00059601/2</w:t>
            </w:r>
          </w:p>
        </w:tc>
        <w:tc>
          <w:tcPr>
            <w:tcW w:w="1842" w:type="dxa"/>
            <w:shd w:val="clear" w:color="000000" w:fill="E7E6E6"/>
            <w:vAlign w:val="center"/>
            <w:hideMark/>
          </w:tcPr>
          <w:p w14:paraId="689F19E6"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318</w:t>
            </w:r>
          </w:p>
        </w:tc>
        <w:tc>
          <w:tcPr>
            <w:tcW w:w="1560" w:type="dxa"/>
            <w:shd w:val="clear" w:color="000000" w:fill="E7E6E6"/>
            <w:vAlign w:val="center"/>
            <w:hideMark/>
          </w:tcPr>
          <w:p w14:paraId="3AB171A2"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21 700,00</w:t>
            </w:r>
          </w:p>
        </w:tc>
      </w:tr>
      <w:tr w:rsidR="0063594A" w:rsidRPr="0063594A" w14:paraId="208D079F" w14:textId="77777777" w:rsidTr="0063594A">
        <w:trPr>
          <w:trHeight w:val="300"/>
        </w:trPr>
        <w:tc>
          <w:tcPr>
            <w:tcW w:w="895" w:type="dxa"/>
            <w:shd w:val="clear" w:color="000000" w:fill="E7E6E6"/>
            <w:vAlign w:val="center"/>
            <w:hideMark/>
          </w:tcPr>
          <w:p w14:paraId="5F538EC6"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24.</w:t>
            </w:r>
          </w:p>
        </w:tc>
        <w:tc>
          <w:tcPr>
            <w:tcW w:w="1253" w:type="dxa"/>
            <w:shd w:val="clear" w:color="000000" w:fill="E7E6E6"/>
            <w:vAlign w:val="center"/>
            <w:hideMark/>
          </w:tcPr>
          <w:p w14:paraId="239921FD"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Trześń</w:t>
            </w:r>
          </w:p>
        </w:tc>
        <w:tc>
          <w:tcPr>
            <w:tcW w:w="1329" w:type="dxa"/>
            <w:shd w:val="clear" w:color="000000" w:fill="E7E6E6"/>
            <w:vAlign w:val="center"/>
            <w:hideMark/>
          </w:tcPr>
          <w:p w14:paraId="44B9BB81"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1696/7</w:t>
            </w:r>
          </w:p>
        </w:tc>
        <w:tc>
          <w:tcPr>
            <w:tcW w:w="2067" w:type="dxa"/>
            <w:shd w:val="clear" w:color="000000" w:fill="E7E6E6"/>
            <w:vAlign w:val="center"/>
            <w:hideMark/>
          </w:tcPr>
          <w:p w14:paraId="245B207A"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TB1T/00035899/3</w:t>
            </w:r>
          </w:p>
        </w:tc>
        <w:tc>
          <w:tcPr>
            <w:tcW w:w="1842" w:type="dxa"/>
            <w:shd w:val="clear" w:color="000000" w:fill="E7E6E6"/>
            <w:vAlign w:val="center"/>
            <w:hideMark/>
          </w:tcPr>
          <w:p w14:paraId="56F9AF47"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3111</w:t>
            </w:r>
          </w:p>
        </w:tc>
        <w:tc>
          <w:tcPr>
            <w:tcW w:w="1560" w:type="dxa"/>
            <w:shd w:val="clear" w:color="000000" w:fill="E7E6E6"/>
            <w:vAlign w:val="center"/>
            <w:hideMark/>
          </w:tcPr>
          <w:p w14:paraId="43C61128"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93 000,00</w:t>
            </w:r>
          </w:p>
        </w:tc>
      </w:tr>
      <w:tr w:rsidR="0063594A" w:rsidRPr="0063594A" w14:paraId="3C8032E4" w14:textId="77777777" w:rsidTr="0063594A">
        <w:trPr>
          <w:trHeight w:val="300"/>
        </w:trPr>
        <w:tc>
          <w:tcPr>
            <w:tcW w:w="895" w:type="dxa"/>
            <w:shd w:val="clear" w:color="000000" w:fill="E7E6E6"/>
            <w:vAlign w:val="center"/>
            <w:hideMark/>
          </w:tcPr>
          <w:p w14:paraId="5D6A1B4D"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25.</w:t>
            </w:r>
          </w:p>
        </w:tc>
        <w:tc>
          <w:tcPr>
            <w:tcW w:w="1253" w:type="dxa"/>
            <w:shd w:val="clear" w:color="000000" w:fill="E7E6E6"/>
            <w:vAlign w:val="center"/>
            <w:hideMark/>
          </w:tcPr>
          <w:p w14:paraId="4AA6502F"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Trześń</w:t>
            </w:r>
          </w:p>
        </w:tc>
        <w:tc>
          <w:tcPr>
            <w:tcW w:w="1329" w:type="dxa"/>
            <w:shd w:val="clear" w:color="000000" w:fill="E7E6E6"/>
            <w:vAlign w:val="center"/>
            <w:hideMark/>
          </w:tcPr>
          <w:p w14:paraId="695EF489"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1696/14</w:t>
            </w:r>
          </w:p>
        </w:tc>
        <w:tc>
          <w:tcPr>
            <w:tcW w:w="2067" w:type="dxa"/>
            <w:shd w:val="clear" w:color="000000" w:fill="E7E6E6"/>
            <w:vAlign w:val="center"/>
            <w:hideMark/>
          </w:tcPr>
          <w:p w14:paraId="7AD82753"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TB1T/00035899/3</w:t>
            </w:r>
          </w:p>
        </w:tc>
        <w:tc>
          <w:tcPr>
            <w:tcW w:w="1842" w:type="dxa"/>
            <w:shd w:val="clear" w:color="000000" w:fill="E7E6E6"/>
            <w:vAlign w:val="center"/>
            <w:hideMark/>
          </w:tcPr>
          <w:p w14:paraId="51698925"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3414</w:t>
            </w:r>
          </w:p>
        </w:tc>
        <w:tc>
          <w:tcPr>
            <w:tcW w:w="1560" w:type="dxa"/>
            <w:shd w:val="clear" w:color="000000" w:fill="E7E6E6"/>
            <w:vAlign w:val="center"/>
            <w:hideMark/>
          </w:tcPr>
          <w:p w14:paraId="58BF4328"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102 300,00</w:t>
            </w:r>
          </w:p>
        </w:tc>
      </w:tr>
      <w:tr w:rsidR="0063594A" w:rsidRPr="0063594A" w14:paraId="10BF70CA" w14:textId="77777777" w:rsidTr="0063594A">
        <w:trPr>
          <w:trHeight w:val="300"/>
        </w:trPr>
        <w:tc>
          <w:tcPr>
            <w:tcW w:w="895" w:type="dxa"/>
            <w:shd w:val="clear" w:color="000000" w:fill="E7E6E6"/>
            <w:vAlign w:val="center"/>
            <w:hideMark/>
          </w:tcPr>
          <w:p w14:paraId="1D2D3B1C"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26.</w:t>
            </w:r>
          </w:p>
        </w:tc>
        <w:tc>
          <w:tcPr>
            <w:tcW w:w="1253" w:type="dxa"/>
            <w:shd w:val="clear" w:color="000000" w:fill="E7E6E6"/>
            <w:vAlign w:val="center"/>
            <w:hideMark/>
          </w:tcPr>
          <w:p w14:paraId="6B415253"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Trześń</w:t>
            </w:r>
          </w:p>
        </w:tc>
        <w:tc>
          <w:tcPr>
            <w:tcW w:w="1329" w:type="dxa"/>
            <w:shd w:val="clear" w:color="000000" w:fill="E7E6E6"/>
            <w:vAlign w:val="center"/>
            <w:hideMark/>
          </w:tcPr>
          <w:p w14:paraId="440019FC"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1690/1</w:t>
            </w:r>
          </w:p>
        </w:tc>
        <w:tc>
          <w:tcPr>
            <w:tcW w:w="2067" w:type="dxa"/>
            <w:shd w:val="clear" w:color="000000" w:fill="E7E6E6"/>
            <w:vAlign w:val="center"/>
            <w:hideMark/>
          </w:tcPr>
          <w:p w14:paraId="52F1BEAC"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TB1T/00035899/3</w:t>
            </w:r>
          </w:p>
        </w:tc>
        <w:tc>
          <w:tcPr>
            <w:tcW w:w="1842" w:type="dxa"/>
            <w:shd w:val="clear" w:color="000000" w:fill="E7E6E6"/>
            <w:vAlign w:val="center"/>
            <w:hideMark/>
          </w:tcPr>
          <w:p w14:paraId="1F2CBC6E"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1786</w:t>
            </w:r>
          </w:p>
        </w:tc>
        <w:tc>
          <w:tcPr>
            <w:tcW w:w="1560" w:type="dxa"/>
            <w:shd w:val="clear" w:color="000000" w:fill="E7E6E6"/>
            <w:vAlign w:val="center"/>
            <w:hideMark/>
          </w:tcPr>
          <w:p w14:paraId="124589AD"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53 400,00</w:t>
            </w:r>
          </w:p>
        </w:tc>
      </w:tr>
      <w:tr w:rsidR="0063594A" w:rsidRPr="0063594A" w14:paraId="1AC67374" w14:textId="77777777" w:rsidTr="0063594A">
        <w:trPr>
          <w:trHeight w:val="300"/>
        </w:trPr>
        <w:tc>
          <w:tcPr>
            <w:tcW w:w="895" w:type="dxa"/>
            <w:shd w:val="clear" w:color="000000" w:fill="E7E6E6"/>
            <w:vAlign w:val="center"/>
            <w:hideMark/>
          </w:tcPr>
          <w:p w14:paraId="1B56BF0A"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27.</w:t>
            </w:r>
          </w:p>
        </w:tc>
        <w:tc>
          <w:tcPr>
            <w:tcW w:w="1253" w:type="dxa"/>
            <w:shd w:val="clear" w:color="000000" w:fill="E7E6E6"/>
            <w:vAlign w:val="center"/>
            <w:hideMark/>
          </w:tcPr>
          <w:p w14:paraId="69EBAB50"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Trześń</w:t>
            </w:r>
          </w:p>
        </w:tc>
        <w:tc>
          <w:tcPr>
            <w:tcW w:w="1329" w:type="dxa"/>
            <w:shd w:val="clear" w:color="000000" w:fill="E7E6E6"/>
            <w:vAlign w:val="center"/>
            <w:hideMark/>
          </w:tcPr>
          <w:p w14:paraId="1117FD3F"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1695/1</w:t>
            </w:r>
          </w:p>
        </w:tc>
        <w:tc>
          <w:tcPr>
            <w:tcW w:w="2067" w:type="dxa"/>
            <w:shd w:val="clear" w:color="000000" w:fill="E7E6E6"/>
            <w:vAlign w:val="center"/>
            <w:hideMark/>
          </w:tcPr>
          <w:p w14:paraId="605B23EA"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TB1T/00035899/3</w:t>
            </w:r>
          </w:p>
        </w:tc>
        <w:tc>
          <w:tcPr>
            <w:tcW w:w="1842" w:type="dxa"/>
            <w:shd w:val="clear" w:color="000000" w:fill="E7E6E6"/>
            <w:vAlign w:val="center"/>
            <w:hideMark/>
          </w:tcPr>
          <w:p w14:paraId="237DB388"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15000</w:t>
            </w:r>
          </w:p>
        </w:tc>
        <w:tc>
          <w:tcPr>
            <w:tcW w:w="1560" w:type="dxa"/>
            <w:shd w:val="clear" w:color="000000" w:fill="E7E6E6"/>
            <w:vAlign w:val="center"/>
            <w:hideMark/>
          </w:tcPr>
          <w:p w14:paraId="285D34FC"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450 000,00</w:t>
            </w:r>
          </w:p>
        </w:tc>
      </w:tr>
      <w:tr w:rsidR="0063594A" w:rsidRPr="0063594A" w14:paraId="5142B3D4" w14:textId="77777777" w:rsidTr="0063594A">
        <w:trPr>
          <w:trHeight w:val="545"/>
        </w:trPr>
        <w:tc>
          <w:tcPr>
            <w:tcW w:w="895" w:type="dxa"/>
            <w:shd w:val="clear" w:color="000000" w:fill="E7E6E6"/>
            <w:vAlign w:val="center"/>
            <w:hideMark/>
          </w:tcPr>
          <w:p w14:paraId="4A47DCB1"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28.</w:t>
            </w:r>
          </w:p>
        </w:tc>
        <w:tc>
          <w:tcPr>
            <w:tcW w:w="1253" w:type="dxa"/>
            <w:shd w:val="clear" w:color="000000" w:fill="E7E6E6"/>
            <w:vAlign w:val="center"/>
            <w:hideMark/>
          </w:tcPr>
          <w:p w14:paraId="41EA4AF1"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Motycze Poduchowne</w:t>
            </w:r>
          </w:p>
        </w:tc>
        <w:tc>
          <w:tcPr>
            <w:tcW w:w="1329" w:type="dxa"/>
            <w:shd w:val="clear" w:color="000000" w:fill="E7E6E6"/>
            <w:vAlign w:val="center"/>
            <w:hideMark/>
          </w:tcPr>
          <w:p w14:paraId="5449D4D1"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651/2</w:t>
            </w:r>
          </w:p>
        </w:tc>
        <w:tc>
          <w:tcPr>
            <w:tcW w:w="2067" w:type="dxa"/>
            <w:shd w:val="clear" w:color="000000" w:fill="E7E6E6"/>
            <w:vAlign w:val="center"/>
            <w:hideMark/>
          </w:tcPr>
          <w:p w14:paraId="2F764AE4"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TB1T/00046894/8</w:t>
            </w:r>
          </w:p>
        </w:tc>
        <w:tc>
          <w:tcPr>
            <w:tcW w:w="1842" w:type="dxa"/>
            <w:shd w:val="clear" w:color="000000" w:fill="E7E6E6"/>
            <w:vAlign w:val="center"/>
            <w:hideMark/>
          </w:tcPr>
          <w:p w14:paraId="6823D50F"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1985</w:t>
            </w:r>
          </w:p>
        </w:tc>
        <w:tc>
          <w:tcPr>
            <w:tcW w:w="1560" w:type="dxa"/>
            <w:shd w:val="clear" w:color="000000" w:fill="E7E6E6"/>
            <w:vAlign w:val="center"/>
            <w:hideMark/>
          </w:tcPr>
          <w:p w14:paraId="41B17E2F"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118 800,00</w:t>
            </w:r>
          </w:p>
        </w:tc>
      </w:tr>
      <w:tr w:rsidR="0063594A" w:rsidRPr="0063594A" w14:paraId="6A6FCA73" w14:textId="77777777" w:rsidTr="0063594A">
        <w:trPr>
          <w:trHeight w:val="300"/>
        </w:trPr>
        <w:tc>
          <w:tcPr>
            <w:tcW w:w="895" w:type="dxa"/>
            <w:shd w:val="clear" w:color="auto" w:fill="auto"/>
            <w:vAlign w:val="center"/>
            <w:hideMark/>
          </w:tcPr>
          <w:p w14:paraId="06F9B54B" w14:textId="77777777" w:rsidR="001C3A42" w:rsidRPr="0063594A" w:rsidRDefault="001C3A42" w:rsidP="0081782C">
            <w:pPr>
              <w:jc w:val="center"/>
              <w:rPr>
                <w:rFonts w:ascii="Bookman Old Style" w:hAnsi="Bookman Old Style" w:cs="Calibri"/>
                <w:sz w:val="18"/>
                <w:szCs w:val="18"/>
              </w:rPr>
            </w:pPr>
          </w:p>
        </w:tc>
        <w:tc>
          <w:tcPr>
            <w:tcW w:w="1253" w:type="dxa"/>
            <w:shd w:val="clear" w:color="auto" w:fill="auto"/>
            <w:vAlign w:val="center"/>
            <w:hideMark/>
          </w:tcPr>
          <w:p w14:paraId="34ACB997" w14:textId="77777777" w:rsidR="001C3A42" w:rsidRPr="0063594A" w:rsidRDefault="001C3A42" w:rsidP="0081782C">
            <w:pPr>
              <w:jc w:val="center"/>
              <w:rPr>
                <w:rFonts w:ascii="Bookman Old Style" w:hAnsi="Bookman Old Style" w:cs="Calibri"/>
                <w:sz w:val="18"/>
                <w:szCs w:val="18"/>
              </w:rPr>
            </w:pPr>
          </w:p>
        </w:tc>
        <w:tc>
          <w:tcPr>
            <w:tcW w:w="1329" w:type="dxa"/>
            <w:shd w:val="clear" w:color="auto" w:fill="auto"/>
            <w:vAlign w:val="center"/>
            <w:hideMark/>
          </w:tcPr>
          <w:p w14:paraId="6158AA4C" w14:textId="77777777" w:rsidR="001C3A42" w:rsidRPr="0063594A" w:rsidRDefault="001C3A42" w:rsidP="0081782C">
            <w:pPr>
              <w:jc w:val="center"/>
              <w:rPr>
                <w:rFonts w:ascii="Bookman Old Style" w:hAnsi="Bookman Old Style" w:cs="Calibri"/>
                <w:sz w:val="18"/>
                <w:szCs w:val="18"/>
              </w:rPr>
            </w:pPr>
          </w:p>
        </w:tc>
        <w:tc>
          <w:tcPr>
            <w:tcW w:w="2067" w:type="dxa"/>
            <w:shd w:val="clear" w:color="auto" w:fill="auto"/>
            <w:vAlign w:val="center"/>
            <w:hideMark/>
          </w:tcPr>
          <w:p w14:paraId="218A1AA6" w14:textId="77777777" w:rsidR="001C3A42" w:rsidRPr="0063594A" w:rsidRDefault="001C3A42" w:rsidP="0081782C">
            <w:pPr>
              <w:jc w:val="center"/>
              <w:rPr>
                <w:rFonts w:ascii="Bookman Old Style" w:hAnsi="Bookman Old Style" w:cs="Calibri"/>
                <w:sz w:val="18"/>
                <w:szCs w:val="18"/>
              </w:rPr>
            </w:pPr>
          </w:p>
        </w:tc>
        <w:tc>
          <w:tcPr>
            <w:tcW w:w="1842" w:type="dxa"/>
            <w:shd w:val="clear" w:color="auto" w:fill="auto"/>
            <w:vAlign w:val="center"/>
            <w:hideMark/>
          </w:tcPr>
          <w:p w14:paraId="4A2D2181" w14:textId="77777777" w:rsidR="001C3A42" w:rsidRPr="0063594A" w:rsidRDefault="001C3A42" w:rsidP="0081782C">
            <w:pPr>
              <w:jc w:val="center"/>
              <w:rPr>
                <w:rFonts w:ascii="Bookman Old Style" w:hAnsi="Bookman Old Style" w:cs="Calibri"/>
                <w:sz w:val="18"/>
                <w:szCs w:val="18"/>
              </w:rPr>
            </w:pPr>
          </w:p>
        </w:tc>
        <w:tc>
          <w:tcPr>
            <w:tcW w:w="1560" w:type="dxa"/>
            <w:shd w:val="clear" w:color="auto" w:fill="auto"/>
            <w:vAlign w:val="center"/>
            <w:hideMark/>
          </w:tcPr>
          <w:p w14:paraId="406B2B7A" w14:textId="77777777" w:rsidR="001C3A42" w:rsidRPr="0063594A" w:rsidRDefault="001C3A42" w:rsidP="0081782C">
            <w:pPr>
              <w:jc w:val="center"/>
              <w:rPr>
                <w:rFonts w:ascii="Bookman Old Style" w:hAnsi="Bookman Old Style" w:cs="Calibri"/>
                <w:sz w:val="18"/>
                <w:szCs w:val="18"/>
              </w:rPr>
            </w:pPr>
            <w:r w:rsidRPr="0063594A">
              <w:rPr>
                <w:rFonts w:ascii="Bookman Old Style" w:hAnsi="Bookman Old Style" w:cs="Calibri"/>
                <w:sz w:val="18"/>
                <w:szCs w:val="18"/>
              </w:rPr>
              <w:t>3 937 700,00</w:t>
            </w:r>
          </w:p>
        </w:tc>
      </w:tr>
    </w:tbl>
    <w:p w14:paraId="021ABBBE"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5D80EF7F" w14:textId="77777777" w:rsidR="001C3A42" w:rsidRPr="0063594A" w:rsidRDefault="001C3A42"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56A10997"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14:paraId="7AF9CE14" w14:textId="2F17E34F"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63594A">
        <w:rPr>
          <w:rFonts w:ascii="Times New Roman" w:hAnsi="Times New Roman" w:cs="Times New Roman"/>
          <w:b/>
          <w:bCs/>
          <w:sz w:val="24"/>
          <w:szCs w:val="24"/>
        </w:rPr>
        <w:t>W latach 202</w:t>
      </w:r>
      <w:r w:rsidR="00E0740F" w:rsidRPr="0063594A">
        <w:rPr>
          <w:rFonts w:ascii="Times New Roman" w:hAnsi="Times New Roman" w:cs="Times New Roman"/>
          <w:b/>
          <w:bCs/>
          <w:sz w:val="24"/>
          <w:szCs w:val="24"/>
        </w:rPr>
        <w:t>2</w:t>
      </w:r>
      <w:r w:rsidRPr="0063594A">
        <w:rPr>
          <w:rFonts w:ascii="Times New Roman" w:hAnsi="Times New Roman" w:cs="Times New Roman"/>
          <w:b/>
          <w:bCs/>
          <w:sz w:val="24"/>
          <w:szCs w:val="24"/>
        </w:rPr>
        <w:t xml:space="preserve"> planuje się wpływy z dotacji UE :</w:t>
      </w:r>
    </w:p>
    <w:p w14:paraId="5C63DF82"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Wpływy  wynikające z zawartych umów  i złożonych wniosków  na realizację projektów ,             w tym planowane środki na realizację :</w:t>
      </w:r>
    </w:p>
    <w:p w14:paraId="7E825D02"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14:paraId="6A370D4F"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Dochody bieżące:</w:t>
      </w:r>
    </w:p>
    <w:p w14:paraId="5D068C01"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 xml:space="preserve">Przyznaniem dotacji na realizację projektu pt.: „Utworzenie żłobka w Gminie Gorzyce” współfinansowanego z RPO WP 2014-2020, Oś Priorytetowa VII Regionalny rynek pracy, Działanie 7.4 Rozwój opieki żłobkowej w regionie  zadanie realizowane  w latach 2020-2022 r. wniosek złożony  łącznie na kwotę  780 135,48 zł w tym dofinansowania  na kwotę                     </w:t>
      </w:r>
      <w:r w:rsidRPr="0063594A">
        <w:rPr>
          <w:rFonts w:ascii="Times New Roman" w:hAnsi="Times New Roman" w:cs="Times New Roman"/>
          <w:sz w:val="24"/>
          <w:szCs w:val="24"/>
        </w:rPr>
        <w:lastRenderedPageBreak/>
        <w:t>661 114,19 zł, wkład własny gminy finansowy –łącznie  - 119 021,28 w tym finansowy -                 43 200,00 zł nie finansowy   75 821,28; z tego:</w:t>
      </w:r>
    </w:p>
    <w:p w14:paraId="5F35E950"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14:paraId="324491EE"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 xml:space="preserve">2020 r. – dofinansowania 250 405,59 zł; wkład własny finansowy  7 200,00 zł </w:t>
      </w:r>
    </w:p>
    <w:p w14:paraId="0B9F3892"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Cs/>
          <w:sz w:val="24"/>
          <w:szCs w:val="24"/>
        </w:rPr>
      </w:pPr>
      <w:r w:rsidRPr="0063594A">
        <w:rPr>
          <w:rFonts w:ascii="Times New Roman" w:hAnsi="Times New Roman" w:cs="Times New Roman"/>
          <w:bCs/>
          <w:sz w:val="24"/>
          <w:szCs w:val="24"/>
        </w:rPr>
        <w:t xml:space="preserve">2021 r. – dofinansowania -246 127,66 zł; wkład własny finansowy  21 600,00  zł </w:t>
      </w:r>
    </w:p>
    <w:p w14:paraId="7649FC19"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sz w:val="24"/>
          <w:szCs w:val="24"/>
          <w:u w:val="single"/>
        </w:rPr>
      </w:pPr>
      <w:r w:rsidRPr="0063594A">
        <w:rPr>
          <w:rFonts w:ascii="Times New Roman" w:hAnsi="Times New Roman" w:cs="Times New Roman"/>
          <w:b/>
          <w:sz w:val="24"/>
          <w:szCs w:val="24"/>
          <w:u w:val="single"/>
        </w:rPr>
        <w:t xml:space="preserve">2022 r.– dofinansowania – 164 580,94 zł;  wkład własny finansowy  14 400,00 zł </w:t>
      </w:r>
    </w:p>
    <w:p w14:paraId="0F593ABA"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14:paraId="45E674ED" w14:textId="564E0A6F" w:rsidR="00D740BC" w:rsidRPr="0063594A" w:rsidRDefault="00AE3B7C" w:rsidP="00D740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Cs/>
          <w:sz w:val="24"/>
          <w:szCs w:val="24"/>
        </w:rPr>
      </w:pPr>
      <w:r w:rsidRPr="0063594A">
        <w:rPr>
          <w:rFonts w:ascii="Times New Roman" w:hAnsi="Times New Roman" w:cs="Times New Roman"/>
          <w:b/>
          <w:sz w:val="24"/>
          <w:szCs w:val="24"/>
        </w:rPr>
        <w:t xml:space="preserve">Pozycja 1.2.2 dochody majątkowe z tytułu dotacji oraz środków przeznaczonych na inwestycje </w:t>
      </w:r>
      <w:r w:rsidR="00FA60E2" w:rsidRPr="0063594A">
        <w:rPr>
          <w:rFonts w:ascii="Times New Roman" w:hAnsi="Times New Roman" w:cs="Times New Roman"/>
          <w:b/>
          <w:sz w:val="24"/>
          <w:szCs w:val="24"/>
        </w:rPr>
        <w:t>–</w:t>
      </w:r>
      <w:r w:rsidRPr="0063594A">
        <w:rPr>
          <w:rFonts w:ascii="Times New Roman" w:hAnsi="Times New Roman" w:cs="Times New Roman"/>
          <w:b/>
          <w:sz w:val="24"/>
          <w:szCs w:val="24"/>
        </w:rPr>
        <w:t xml:space="preserve"> </w:t>
      </w:r>
      <w:r w:rsidR="00FA60E2" w:rsidRPr="0063594A">
        <w:rPr>
          <w:rFonts w:ascii="Times New Roman" w:hAnsi="Times New Roman" w:cs="Times New Roman"/>
          <w:b/>
          <w:sz w:val="24"/>
          <w:szCs w:val="24"/>
        </w:rPr>
        <w:t>3 544 000,00</w:t>
      </w:r>
      <w:r w:rsidR="00D740BC" w:rsidRPr="0063594A">
        <w:rPr>
          <w:rFonts w:ascii="Times New Roman" w:hAnsi="Times New Roman" w:cs="Times New Roman"/>
          <w:sz w:val="24"/>
          <w:szCs w:val="24"/>
        </w:rPr>
        <w:t xml:space="preserve"> zł  są to </w:t>
      </w:r>
      <w:r w:rsidR="00D740BC" w:rsidRPr="0063594A">
        <w:rPr>
          <w:rFonts w:ascii="Times New Roman" w:hAnsi="Times New Roman" w:cs="Times New Roman"/>
          <w:bCs/>
          <w:sz w:val="24"/>
          <w:szCs w:val="24"/>
        </w:rPr>
        <w:t>środki z Funduszu Przeciwdziałania COVID-19 na finansowanie lub dofinansowanie kosztów realizacji inwestycji i zakupów inwestycyjnych związanych z przeciwdziałaniem COVID-19    3 544 000,00 zł   w ramach programu „Rządowy Fundusz Polski Ład: Program Inwestycji Strategicznych” w tym</w:t>
      </w:r>
      <w:r w:rsidR="00BE38D7" w:rsidRPr="0063594A">
        <w:rPr>
          <w:rFonts w:ascii="Times New Roman" w:hAnsi="Times New Roman" w:cs="Times New Roman"/>
          <w:bCs/>
          <w:sz w:val="24"/>
          <w:szCs w:val="24"/>
        </w:rPr>
        <w:t xml:space="preserve"> z przeznaczeniem na zadania </w:t>
      </w:r>
      <w:r w:rsidR="00D740BC" w:rsidRPr="0063594A">
        <w:rPr>
          <w:rFonts w:ascii="Times New Roman" w:hAnsi="Times New Roman" w:cs="Times New Roman"/>
          <w:bCs/>
          <w:sz w:val="24"/>
          <w:szCs w:val="24"/>
        </w:rPr>
        <w:t>:</w:t>
      </w:r>
    </w:p>
    <w:p w14:paraId="35208F0D" w14:textId="2EEF7F5E" w:rsidR="00D740BC" w:rsidRPr="0063594A" w:rsidRDefault="00D740BC" w:rsidP="00D740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Cs/>
          <w:sz w:val="24"/>
          <w:szCs w:val="24"/>
        </w:rPr>
      </w:pPr>
      <w:r w:rsidRPr="0063594A">
        <w:rPr>
          <w:rFonts w:ascii="Times New Roman" w:hAnsi="Times New Roman" w:cs="Times New Roman"/>
          <w:bCs/>
          <w:sz w:val="24"/>
          <w:szCs w:val="24"/>
        </w:rPr>
        <w:t xml:space="preserve">- Rozwój infrastruktury drogowej na terenie Gminy Gorzyce poprzez przebudowę dróg                              w miejscowościach Furmany, Gorzyce, Orliska, Wrzawy. Zadanie polegające na przebudowie dróg polegająca na zamianie rodzaju istniejącej nawierzchni kamiennej na bitumiczną po uprzednim wzmocnieniu podbudowy oraz wykonanie poboczy i zjazdów z kruszywa </w:t>
      </w:r>
      <w:r w:rsidR="00BE38D7" w:rsidRPr="0063594A">
        <w:rPr>
          <w:rFonts w:ascii="Times New Roman" w:hAnsi="Times New Roman" w:cs="Times New Roman"/>
          <w:bCs/>
          <w:sz w:val="24"/>
          <w:szCs w:val="24"/>
        </w:rPr>
        <w:t xml:space="preserve">                       </w:t>
      </w:r>
      <w:r w:rsidRPr="0063594A">
        <w:rPr>
          <w:rFonts w:ascii="Times New Roman" w:hAnsi="Times New Roman" w:cs="Times New Roman"/>
          <w:bCs/>
          <w:sz w:val="24"/>
          <w:szCs w:val="24"/>
        </w:rPr>
        <w:t xml:space="preserve">w miejscowościach: Furmany (ul. Nowa), Gorzyce (ul. M. Dąbrowskiej, F. Chopina), Orliska („Orliska”), Wrzawy (Goczałkowice, Goczałkowice II). Ponadto przebudowa ul. 3 Maja </w:t>
      </w:r>
      <w:r w:rsidR="00BE38D7" w:rsidRPr="0063594A">
        <w:rPr>
          <w:rFonts w:ascii="Times New Roman" w:hAnsi="Times New Roman" w:cs="Times New Roman"/>
          <w:bCs/>
          <w:sz w:val="24"/>
          <w:szCs w:val="24"/>
        </w:rPr>
        <w:t xml:space="preserve">                </w:t>
      </w:r>
      <w:r w:rsidRPr="0063594A">
        <w:rPr>
          <w:rFonts w:ascii="Times New Roman" w:hAnsi="Times New Roman" w:cs="Times New Roman"/>
          <w:bCs/>
          <w:sz w:val="24"/>
          <w:szCs w:val="24"/>
        </w:rPr>
        <w:t>w Gorzycach polegająca na wzmocnieniu nawierzchni jezdni oraz wymianie nawierzchni miejsc postojowych.</w:t>
      </w:r>
    </w:p>
    <w:p w14:paraId="3D1CAF3A" w14:textId="77777777" w:rsidR="00D740BC" w:rsidRPr="0063594A" w:rsidRDefault="00D740BC" w:rsidP="00D740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63594A">
        <w:rPr>
          <w:rFonts w:ascii="Times New Roman" w:hAnsi="Times New Roman" w:cs="Times New Roman"/>
          <w:bCs/>
          <w:sz w:val="24"/>
          <w:szCs w:val="24"/>
        </w:rPr>
        <w:t xml:space="preserve"> </w:t>
      </w:r>
      <w:r w:rsidRPr="0063594A">
        <w:rPr>
          <w:rFonts w:ascii="Times New Roman" w:hAnsi="Times New Roman" w:cs="Times New Roman"/>
          <w:b/>
          <w:bCs/>
          <w:sz w:val="24"/>
          <w:szCs w:val="24"/>
        </w:rPr>
        <w:t>Wartość dofinansowania - 1.271.100,00 zł</w:t>
      </w:r>
    </w:p>
    <w:p w14:paraId="107B252E" w14:textId="77777777" w:rsidR="00D740BC" w:rsidRPr="0063594A" w:rsidRDefault="00D740BC" w:rsidP="00D740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Cs/>
          <w:sz w:val="24"/>
          <w:szCs w:val="24"/>
        </w:rPr>
      </w:pPr>
      <w:r w:rsidRPr="0063594A">
        <w:rPr>
          <w:rFonts w:ascii="Times New Roman" w:hAnsi="Times New Roman" w:cs="Times New Roman"/>
          <w:bCs/>
          <w:sz w:val="24"/>
          <w:szCs w:val="24"/>
        </w:rPr>
        <w:t xml:space="preserve">- Rozbudowa infrastruktury sportowej na terenie Gminy Gorzyce. Zadanie polegające przebudowie dwóch przyszkolnych boisk o następujące elementy: </w:t>
      </w:r>
    </w:p>
    <w:p w14:paraId="5F4E18C5" w14:textId="418E63D8" w:rsidR="00D740BC" w:rsidRPr="0063594A" w:rsidRDefault="00D740BC" w:rsidP="00D740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Cs/>
          <w:sz w:val="24"/>
          <w:szCs w:val="24"/>
        </w:rPr>
      </w:pPr>
      <w:r w:rsidRPr="0063594A">
        <w:rPr>
          <w:rFonts w:ascii="Times New Roman" w:hAnsi="Times New Roman" w:cs="Times New Roman"/>
          <w:bCs/>
          <w:sz w:val="24"/>
          <w:szCs w:val="24"/>
        </w:rPr>
        <w:t xml:space="preserve">-boisko wielofunkcyjne o nawierzchni, syntetycznej przepuszczalnej (wymiary boiska 44 m                        x 24m=1056 m2) , -budowę </w:t>
      </w:r>
      <w:proofErr w:type="spellStart"/>
      <w:r w:rsidRPr="0063594A">
        <w:rPr>
          <w:rFonts w:ascii="Times New Roman" w:hAnsi="Times New Roman" w:cs="Times New Roman"/>
          <w:bCs/>
          <w:sz w:val="24"/>
          <w:szCs w:val="24"/>
        </w:rPr>
        <w:t>piłkochwytów</w:t>
      </w:r>
      <w:proofErr w:type="spellEnd"/>
      <w:r w:rsidRPr="0063594A">
        <w:rPr>
          <w:rFonts w:ascii="Times New Roman" w:hAnsi="Times New Roman" w:cs="Times New Roman"/>
          <w:bCs/>
          <w:sz w:val="24"/>
          <w:szCs w:val="24"/>
        </w:rPr>
        <w:t xml:space="preserve"> o wys. 6 m, - utwardzenie terenu pod ciągi piesze –  w </w:t>
      </w:r>
      <w:proofErr w:type="spellStart"/>
      <w:r w:rsidRPr="0063594A">
        <w:rPr>
          <w:rFonts w:ascii="Times New Roman" w:hAnsi="Times New Roman" w:cs="Times New Roman"/>
          <w:bCs/>
          <w:sz w:val="24"/>
          <w:szCs w:val="24"/>
        </w:rPr>
        <w:t>msc</w:t>
      </w:r>
      <w:proofErr w:type="spellEnd"/>
      <w:r w:rsidRPr="0063594A">
        <w:rPr>
          <w:rFonts w:ascii="Times New Roman" w:hAnsi="Times New Roman" w:cs="Times New Roman"/>
          <w:bCs/>
          <w:sz w:val="24"/>
          <w:szCs w:val="24"/>
        </w:rPr>
        <w:t xml:space="preserve">. Wrzawy pow. 139 m2 , w </w:t>
      </w:r>
      <w:proofErr w:type="spellStart"/>
      <w:r w:rsidRPr="0063594A">
        <w:rPr>
          <w:rFonts w:ascii="Times New Roman" w:hAnsi="Times New Roman" w:cs="Times New Roman"/>
          <w:bCs/>
          <w:sz w:val="24"/>
          <w:szCs w:val="24"/>
        </w:rPr>
        <w:t>msc</w:t>
      </w:r>
      <w:proofErr w:type="spellEnd"/>
      <w:r w:rsidRPr="0063594A">
        <w:rPr>
          <w:rFonts w:ascii="Times New Roman" w:hAnsi="Times New Roman" w:cs="Times New Roman"/>
          <w:bCs/>
          <w:sz w:val="24"/>
          <w:szCs w:val="24"/>
        </w:rPr>
        <w:t xml:space="preserve">. Gorzyce pow. 127 m2 , - ławki zewnętrzne z siedziskami - moduły po 5 siedzisk każdy, - oświetlenie terenu –naświetlacze LED na słupach stalowych (6 szt. na jednym boisku), oraz . budowa zadaszenia nad trybuną boiska piłkarskiego LZS </w:t>
      </w:r>
      <w:r w:rsidR="000E2DD4">
        <w:rPr>
          <w:rFonts w:ascii="Times New Roman" w:hAnsi="Times New Roman" w:cs="Times New Roman"/>
          <w:bCs/>
          <w:sz w:val="24"/>
          <w:szCs w:val="24"/>
        </w:rPr>
        <w:t xml:space="preserve">                           </w:t>
      </w:r>
      <w:r w:rsidRPr="0063594A">
        <w:rPr>
          <w:rFonts w:ascii="Times New Roman" w:hAnsi="Times New Roman" w:cs="Times New Roman"/>
          <w:bCs/>
          <w:sz w:val="24"/>
          <w:szCs w:val="24"/>
        </w:rPr>
        <w:t>w Trześni.</w:t>
      </w:r>
    </w:p>
    <w:p w14:paraId="52192D35" w14:textId="77777777" w:rsidR="00D740BC" w:rsidRPr="0063594A" w:rsidRDefault="00D740BC" w:rsidP="00D740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63594A">
        <w:rPr>
          <w:rFonts w:ascii="Times New Roman" w:hAnsi="Times New Roman" w:cs="Times New Roman"/>
          <w:b/>
          <w:bCs/>
          <w:sz w:val="24"/>
          <w:szCs w:val="24"/>
        </w:rPr>
        <w:t>Wartość dofinansowania - 1.323.000,00 zł</w:t>
      </w:r>
    </w:p>
    <w:p w14:paraId="2AE83CD2" w14:textId="77777777" w:rsidR="00D740BC" w:rsidRPr="0063594A" w:rsidRDefault="00D740BC" w:rsidP="00D740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Cs/>
          <w:sz w:val="24"/>
          <w:szCs w:val="24"/>
        </w:rPr>
      </w:pPr>
      <w:r w:rsidRPr="0063594A">
        <w:rPr>
          <w:rFonts w:ascii="Times New Roman" w:hAnsi="Times New Roman" w:cs="Times New Roman"/>
          <w:bCs/>
          <w:sz w:val="24"/>
          <w:szCs w:val="24"/>
        </w:rPr>
        <w:t>- Rozbudowa infrastruktury wodociągowej i kanalizacyjnej na terenie Gminy. Zadanie polegające na rozbudowie sieci wodociągowej i kanalizacyjnej na terenie Gminy Gorzyce o nowe odcinki                           w obszarach objętych nową zabudową mieszkaniową i usługową. Celem inwestycji jest odprowadzenie ścieków sanitarnych z nowopowstałej zabudowy mieszkalnej w miejscowościach Furmany i Orliska</w:t>
      </w:r>
    </w:p>
    <w:p w14:paraId="2A7213B7" w14:textId="77777777" w:rsidR="00D740BC" w:rsidRPr="0063594A" w:rsidRDefault="00D740BC" w:rsidP="00D740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63594A">
        <w:rPr>
          <w:rFonts w:ascii="Times New Roman" w:hAnsi="Times New Roman" w:cs="Times New Roman"/>
          <w:b/>
          <w:bCs/>
          <w:sz w:val="24"/>
          <w:szCs w:val="24"/>
        </w:rPr>
        <w:t>Wartość dofinansowania - 950.000,00</w:t>
      </w:r>
    </w:p>
    <w:p w14:paraId="57723628" w14:textId="0EB2F7A5" w:rsidR="00AE3B7C" w:rsidRPr="0063594A" w:rsidRDefault="00D740BC" w:rsidP="00D740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Cs/>
          <w:sz w:val="24"/>
          <w:szCs w:val="24"/>
        </w:rPr>
      </w:pPr>
      <w:r w:rsidRPr="0063594A">
        <w:rPr>
          <w:rFonts w:ascii="Times New Roman" w:hAnsi="Times New Roman" w:cs="Times New Roman"/>
          <w:bCs/>
          <w:sz w:val="24"/>
          <w:szCs w:val="24"/>
        </w:rPr>
        <w:t xml:space="preserve">* Rządowy Fundusz Polski Ład: Program Inwestycji Strategicznych ma na celu zwiększenie skali inwestycji publicznych przez bezzwrotne dofinansowanie inwestycji realizowanych przez JST. Program realizowany jest poprzez promesy inwestycyjne udzielane przez Bank Gospodarstwa Krajowego. Samorządy mogły wnioskować o fundusze z 35 obszarów </w:t>
      </w:r>
      <w:r w:rsidR="000E2DD4">
        <w:rPr>
          <w:rFonts w:ascii="Times New Roman" w:hAnsi="Times New Roman" w:cs="Times New Roman"/>
          <w:bCs/>
          <w:sz w:val="24"/>
          <w:szCs w:val="24"/>
        </w:rPr>
        <w:t xml:space="preserve">                               </w:t>
      </w:r>
      <w:r w:rsidRPr="0063594A">
        <w:rPr>
          <w:rFonts w:ascii="Times New Roman" w:hAnsi="Times New Roman" w:cs="Times New Roman"/>
          <w:bCs/>
          <w:sz w:val="24"/>
          <w:szCs w:val="24"/>
        </w:rPr>
        <w:t>w wysokości nawet 95 proc. dofinansowania na m.in.: budowę dróg, kanalizacji, oczyszczalni, czy odnawialnych źródeł energii. Pozostały niewielki procent inwestycji dołożą JST z własnych budżetów.</w:t>
      </w:r>
    </w:p>
    <w:p w14:paraId="7A17A766" w14:textId="77777777" w:rsidR="00FA60E2" w:rsidRPr="0063594A" w:rsidRDefault="00FA60E2"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14:paraId="53949337" w14:textId="30C9073E"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63594A">
        <w:rPr>
          <w:rFonts w:ascii="Times New Roman" w:hAnsi="Times New Roman" w:cs="Times New Roman"/>
          <w:b/>
          <w:bCs/>
          <w:sz w:val="24"/>
          <w:szCs w:val="24"/>
        </w:rPr>
        <w:t>Wartości dofinansowania  i realizacja  inwestycji planowanych do wykonania  w 202</w:t>
      </w:r>
      <w:r w:rsidR="00FA212F" w:rsidRPr="0063594A">
        <w:rPr>
          <w:rFonts w:ascii="Times New Roman" w:hAnsi="Times New Roman" w:cs="Times New Roman"/>
          <w:b/>
          <w:bCs/>
          <w:sz w:val="24"/>
          <w:szCs w:val="24"/>
        </w:rPr>
        <w:t>2</w:t>
      </w:r>
      <w:r w:rsidRPr="0063594A">
        <w:rPr>
          <w:rFonts w:ascii="Times New Roman" w:hAnsi="Times New Roman" w:cs="Times New Roman"/>
          <w:b/>
          <w:bCs/>
          <w:sz w:val="24"/>
          <w:szCs w:val="24"/>
        </w:rPr>
        <w:t xml:space="preserve">  roku - wyłącznie   w przypadku uzyskania dofinansowania na ich realizację.</w:t>
      </w:r>
    </w:p>
    <w:p w14:paraId="05E09A66"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14:paraId="148FE05F"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63594A">
        <w:rPr>
          <w:rFonts w:ascii="Times New Roman" w:hAnsi="Times New Roman" w:cs="Times New Roman"/>
          <w:b/>
          <w:bCs/>
          <w:sz w:val="24"/>
          <w:szCs w:val="24"/>
        </w:rPr>
        <w:t>Wydatki:</w:t>
      </w:r>
    </w:p>
    <w:p w14:paraId="6E9F6185"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14:paraId="736D1051" w14:textId="10DF73F0"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Wydatki w 202</w:t>
      </w:r>
      <w:r w:rsidR="003E21C2" w:rsidRPr="0063594A">
        <w:rPr>
          <w:rFonts w:ascii="Times New Roman" w:hAnsi="Times New Roman" w:cs="Times New Roman"/>
          <w:sz w:val="24"/>
          <w:szCs w:val="24"/>
        </w:rPr>
        <w:t>2</w:t>
      </w:r>
      <w:r w:rsidRPr="0063594A">
        <w:rPr>
          <w:rFonts w:ascii="Times New Roman" w:hAnsi="Times New Roman" w:cs="Times New Roman"/>
          <w:sz w:val="24"/>
          <w:szCs w:val="24"/>
        </w:rPr>
        <w:t xml:space="preserve"> roku zaplanowano w wysokości  </w:t>
      </w:r>
      <w:r w:rsidR="003E21C2" w:rsidRPr="0063594A">
        <w:rPr>
          <w:rFonts w:ascii="Times New Roman" w:hAnsi="Times New Roman" w:cs="Times New Roman"/>
          <w:sz w:val="24"/>
          <w:szCs w:val="24"/>
        </w:rPr>
        <w:t xml:space="preserve">66 735 368,96 </w:t>
      </w:r>
      <w:r w:rsidRPr="0063594A">
        <w:rPr>
          <w:rFonts w:ascii="Times New Roman" w:hAnsi="Times New Roman" w:cs="Times New Roman"/>
          <w:sz w:val="24"/>
          <w:szCs w:val="24"/>
        </w:rPr>
        <w:t>zł.</w:t>
      </w:r>
    </w:p>
    <w:p w14:paraId="3A17EDEF" w14:textId="68E34442"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Wydatki bieżące na 202</w:t>
      </w:r>
      <w:r w:rsidR="003E21C2" w:rsidRPr="0063594A">
        <w:rPr>
          <w:rFonts w:ascii="Times New Roman" w:hAnsi="Times New Roman" w:cs="Times New Roman"/>
          <w:sz w:val="24"/>
          <w:szCs w:val="24"/>
        </w:rPr>
        <w:t>2</w:t>
      </w:r>
      <w:r w:rsidRPr="0063594A">
        <w:rPr>
          <w:rFonts w:ascii="Times New Roman" w:hAnsi="Times New Roman" w:cs="Times New Roman"/>
          <w:sz w:val="24"/>
          <w:szCs w:val="24"/>
        </w:rPr>
        <w:t xml:space="preserve"> rok zaplanowano w oparciu o materiały sporządzone przez poszczególne stanowiska pracy w urzędzie gminy i w jednostkach organizacyjnych gminy. Kalkulowano je przy uwzględnieniu możliwości dochodowych, jednak z uwzględnieniem analizy zadań bieżących koniecznych do realizacji oraz obligatoryjności wynikających </w:t>
      </w:r>
      <w:r w:rsidR="00206791" w:rsidRPr="0063594A">
        <w:rPr>
          <w:rFonts w:ascii="Times New Roman" w:hAnsi="Times New Roman" w:cs="Times New Roman"/>
          <w:sz w:val="24"/>
          <w:szCs w:val="24"/>
        </w:rPr>
        <w:t xml:space="preserve">                    </w:t>
      </w:r>
      <w:r w:rsidRPr="0063594A">
        <w:rPr>
          <w:rFonts w:ascii="Times New Roman" w:hAnsi="Times New Roman" w:cs="Times New Roman"/>
          <w:sz w:val="24"/>
          <w:szCs w:val="24"/>
        </w:rPr>
        <w:t xml:space="preserve">z przepisów prawa. </w:t>
      </w:r>
    </w:p>
    <w:p w14:paraId="430FC310" w14:textId="4A9F0D3C"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Wydatki bieżące w 202</w:t>
      </w:r>
      <w:r w:rsidR="003E21C2" w:rsidRPr="0063594A">
        <w:rPr>
          <w:rFonts w:ascii="Times New Roman" w:hAnsi="Times New Roman" w:cs="Times New Roman"/>
          <w:sz w:val="24"/>
          <w:szCs w:val="24"/>
        </w:rPr>
        <w:t>2</w:t>
      </w:r>
      <w:r w:rsidRPr="0063594A">
        <w:rPr>
          <w:rFonts w:ascii="Times New Roman" w:hAnsi="Times New Roman" w:cs="Times New Roman"/>
          <w:sz w:val="24"/>
          <w:szCs w:val="24"/>
        </w:rPr>
        <w:t xml:space="preserve"> roku  ustalono w wysokości – </w:t>
      </w:r>
      <w:r w:rsidR="003E21C2" w:rsidRPr="0063594A">
        <w:rPr>
          <w:rFonts w:ascii="Times New Roman" w:hAnsi="Times New Roman" w:cs="Times New Roman"/>
          <w:sz w:val="24"/>
          <w:szCs w:val="24"/>
        </w:rPr>
        <w:t xml:space="preserve">53 164 663,19 </w:t>
      </w:r>
      <w:r w:rsidRPr="0063594A">
        <w:rPr>
          <w:rFonts w:ascii="Times New Roman" w:hAnsi="Times New Roman" w:cs="Times New Roman"/>
          <w:sz w:val="24"/>
          <w:szCs w:val="24"/>
        </w:rPr>
        <w:t xml:space="preserve">zł </w:t>
      </w:r>
    </w:p>
    <w:p w14:paraId="4EBB2377" w14:textId="5E7D6392" w:rsidR="00AE3B7C" w:rsidRPr="0063594A" w:rsidRDefault="00206791"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 xml:space="preserve">Od </w:t>
      </w:r>
      <w:r w:rsidR="00AE3B7C" w:rsidRPr="0063594A">
        <w:rPr>
          <w:rFonts w:ascii="Times New Roman" w:hAnsi="Times New Roman" w:cs="Times New Roman"/>
          <w:sz w:val="24"/>
          <w:szCs w:val="24"/>
        </w:rPr>
        <w:t xml:space="preserve"> 202</w:t>
      </w:r>
      <w:r w:rsidR="003E21C2" w:rsidRPr="0063594A">
        <w:rPr>
          <w:rFonts w:ascii="Times New Roman" w:hAnsi="Times New Roman" w:cs="Times New Roman"/>
          <w:sz w:val="24"/>
          <w:szCs w:val="24"/>
        </w:rPr>
        <w:t>3</w:t>
      </w:r>
      <w:r w:rsidRPr="0063594A">
        <w:rPr>
          <w:rFonts w:ascii="Times New Roman" w:hAnsi="Times New Roman" w:cs="Times New Roman"/>
          <w:sz w:val="24"/>
          <w:szCs w:val="24"/>
        </w:rPr>
        <w:t xml:space="preserve"> r.</w:t>
      </w:r>
      <w:r w:rsidR="00AE3B7C" w:rsidRPr="0063594A">
        <w:rPr>
          <w:rFonts w:ascii="Times New Roman" w:hAnsi="Times New Roman" w:cs="Times New Roman"/>
          <w:sz w:val="24"/>
          <w:szCs w:val="24"/>
        </w:rPr>
        <w:t xml:space="preserve"> zaplanowano  </w:t>
      </w:r>
      <w:r w:rsidRPr="0063594A">
        <w:rPr>
          <w:rFonts w:ascii="Times New Roman" w:hAnsi="Times New Roman" w:cs="Times New Roman"/>
          <w:sz w:val="24"/>
          <w:szCs w:val="24"/>
        </w:rPr>
        <w:t xml:space="preserve">1% wzrost </w:t>
      </w:r>
      <w:r w:rsidR="00AE3B7C" w:rsidRPr="0063594A">
        <w:rPr>
          <w:rFonts w:ascii="Times New Roman" w:hAnsi="Times New Roman" w:cs="Times New Roman"/>
          <w:sz w:val="24"/>
          <w:szCs w:val="24"/>
        </w:rPr>
        <w:t xml:space="preserve"> </w:t>
      </w:r>
      <w:r w:rsidRPr="0063594A">
        <w:rPr>
          <w:rFonts w:ascii="Times New Roman" w:hAnsi="Times New Roman" w:cs="Times New Roman"/>
          <w:sz w:val="24"/>
          <w:szCs w:val="24"/>
        </w:rPr>
        <w:t>wydatków</w:t>
      </w:r>
      <w:r w:rsidR="00AE3B7C" w:rsidRPr="0063594A">
        <w:rPr>
          <w:rFonts w:ascii="Times New Roman" w:hAnsi="Times New Roman" w:cs="Times New Roman"/>
          <w:sz w:val="24"/>
          <w:szCs w:val="24"/>
        </w:rPr>
        <w:t xml:space="preserve"> bieżąc</w:t>
      </w:r>
      <w:r w:rsidRPr="0063594A">
        <w:rPr>
          <w:rFonts w:ascii="Times New Roman" w:hAnsi="Times New Roman" w:cs="Times New Roman"/>
          <w:sz w:val="24"/>
          <w:szCs w:val="24"/>
        </w:rPr>
        <w:t>ych</w:t>
      </w:r>
      <w:r w:rsidR="00AE3B7C" w:rsidRPr="0063594A">
        <w:rPr>
          <w:rFonts w:ascii="Times New Roman" w:hAnsi="Times New Roman" w:cs="Times New Roman"/>
          <w:sz w:val="24"/>
          <w:szCs w:val="24"/>
        </w:rPr>
        <w:t xml:space="preserve"> </w:t>
      </w:r>
    </w:p>
    <w:p w14:paraId="7C4C6039" w14:textId="41502F9D"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 xml:space="preserve"> Wynagrodzenia i składki od nich naliczane:   202</w:t>
      </w:r>
      <w:r w:rsidR="0056322E" w:rsidRPr="0063594A">
        <w:rPr>
          <w:rFonts w:ascii="Times New Roman" w:hAnsi="Times New Roman" w:cs="Times New Roman"/>
          <w:sz w:val="24"/>
          <w:szCs w:val="24"/>
        </w:rPr>
        <w:t>2</w:t>
      </w:r>
      <w:r w:rsidR="00206791" w:rsidRPr="0063594A">
        <w:rPr>
          <w:rFonts w:ascii="Times New Roman" w:hAnsi="Times New Roman" w:cs="Times New Roman"/>
          <w:sz w:val="24"/>
          <w:szCs w:val="24"/>
        </w:rPr>
        <w:t xml:space="preserve"> </w:t>
      </w:r>
      <w:r w:rsidRPr="0063594A">
        <w:rPr>
          <w:rFonts w:ascii="Times New Roman" w:hAnsi="Times New Roman" w:cs="Times New Roman"/>
          <w:sz w:val="24"/>
          <w:szCs w:val="24"/>
        </w:rPr>
        <w:t>r</w:t>
      </w:r>
      <w:r w:rsidR="00206791" w:rsidRPr="0063594A">
        <w:rPr>
          <w:rFonts w:ascii="Times New Roman" w:hAnsi="Times New Roman" w:cs="Times New Roman"/>
          <w:sz w:val="24"/>
          <w:szCs w:val="24"/>
        </w:rPr>
        <w:t>.</w:t>
      </w:r>
      <w:r w:rsidRPr="0063594A">
        <w:rPr>
          <w:rFonts w:ascii="Times New Roman" w:hAnsi="Times New Roman" w:cs="Times New Roman"/>
          <w:sz w:val="24"/>
          <w:szCs w:val="24"/>
        </w:rPr>
        <w:t xml:space="preserve"> w wysokości   </w:t>
      </w:r>
      <w:r w:rsidR="0056322E" w:rsidRPr="0063594A">
        <w:rPr>
          <w:rFonts w:ascii="Times New Roman" w:hAnsi="Times New Roman" w:cs="Times New Roman"/>
          <w:sz w:val="24"/>
          <w:szCs w:val="24"/>
        </w:rPr>
        <w:t xml:space="preserve">27 350 542,01 </w:t>
      </w:r>
      <w:r w:rsidRPr="0063594A">
        <w:rPr>
          <w:rFonts w:ascii="Times New Roman" w:hAnsi="Times New Roman" w:cs="Times New Roman"/>
          <w:sz w:val="24"/>
          <w:szCs w:val="24"/>
        </w:rPr>
        <w:t>zł</w:t>
      </w:r>
      <w:r w:rsidRPr="0063594A">
        <w:rPr>
          <w:rFonts w:ascii="Times New Roman" w:hAnsi="Times New Roman" w:cs="Times New Roman"/>
          <w:sz w:val="24"/>
          <w:szCs w:val="24"/>
        </w:rPr>
        <w:tab/>
      </w:r>
    </w:p>
    <w:p w14:paraId="19145C4D"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 xml:space="preserve">Wydatki  inwestycyjne zaplanowano na realizację inwestycji rocznych </w:t>
      </w:r>
    </w:p>
    <w:p w14:paraId="3D25B789" w14:textId="0D7FB06A"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Wydatki majątkowe w 202</w:t>
      </w:r>
      <w:r w:rsidR="0056322E" w:rsidRPr="0063594A">
        <w:rPr>
          <w:rFonts w:ascii="Times New Roman" w:hAnsi="Times New Roman" w:cs="Times New Roman"/>
          <w:sz w:val="24"/>
          <w:szCs w:val="24"/>
        </w:rPr>
        <w:t>2</w:t>
      </w:r>
      <w:r w:rsidRPr="0063594A">
        <w:rPr>
          <w:rFonts w:ascii="Times New Roman" w:hAnsi="Times New Roman" w:cs="Times New Roman"/>
          <w:sz w:val="24"/>
          <w:szCs w:val="24"/>
        </w:rPr>
        <w:t xml:space="preserve"> roku ustalono w wysokości – </w:t>
      </w:r>
      <w:r w:rsidR="00A83E60" w:rsidRPr="0063594A">
        <w:rPr>
          <w:rFonts w:ascii="Times New Roman" w:hAnsi="Times New Roman" w:cs="Times New Roman"/>
          <w:sz w:val="24"/>
          <w:szCs w:val="24"/>
        </w:rPr>
        <w:t>13 570 705,77</w:t>
      </w:r>
      <w:r w:rsidRPr="0063594A">
        <w:rPr>
          <w:rFonts w:ascii="Times New Roman" w:hAnsi="Times New Roman" w:cs="Times New Roman"/>
          <w:sz w:val="24"/>
          <w:szCs w:val="24"/>
        </w:rPr>
        <w:t xml:space="preserve">zł </w:t>
      </w:r>
    </w:p>
    <w:p w14:paraId="6AFEDA22"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14:paraId="4E03429C" w14:textId="0C09A9DB"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63594A">
        <w:rPr>
          <w:rFonts w:ascii="Times New Roman" w:hAnsi="Times New Roman" w:cs="Times New Roman"/>
          <w:b/>
          <w:bCs/>
          <w:sz w:val="24"/>
          <w:szCs w:val="24"/>
        </w:rPr>
        <w:t>Wartości dofinansowania  i realizacja  inwestycji planowanych do wykonania  w 202</w:t>
      </w:r>
      <w:r w:rsidR="00A83E60" w:rsidRPr="0063594A">
        <w:rPr>
          <w:rFonts w:ascii="Times New Roman" w:hAnsi="Times New Roman" w:cs="Times New Roman"/>
          <w:b/>
          <w:bCs/>
          <w:sz w:val="24"/>
          <w:szCs w:val="24"/>
        </w:rPr>
        <w:t>2</w:t>
      </w:r>
      <w:r w:rsidRPr="0063594A">
        <w:rPr>
          <w:rFonts w:ascii="Times New Roman" w:hAnsi="Times New Roman" w:cs="Times New Roman"/>
          <w:b/>
          <w:bCs/>
          <w:sz w:val="24"/>
          <w:szCs w:val="24"/>
        </w:rPr>
        <w:t xml:space="preserve"> roku - wyłącznie   w przypadku uzyskania dofinansowania na ich realizację.</w:t>
      </w:r>
    </w:p>
    <w:p w14:paraId="6E1F490A" w14:textId="5048A4EB"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14:paraId="0DEBB519" w14:textId="268F3EE0" w:rsidR="00206791" w:rsidRPr="0063594A" w:rsidRDefault="00206791"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14:paraId="606BD317" w14:textId="238E10A5" w:rsidR="00206791" w:rsidRPr="0063594A" w:rsidRDefault="00206791"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14:paraId="1C214403" w14:textId="77777777" w:rsidR="00206791" w:rsidRPr="0063594A" w:rsidRDefault="00206791"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14:paraId="4141F3D4"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63594A">
        <w:rPr>
          <w:rFonts w:ascii="Times New Roman" w:hAnsi="Times New Roman" w:cs="Times New Roman"/>
          <w:b/>
          <w:bCs/>
          <w:sz w:val="24"/>
          <w:szCs w:val="24"/>
        </w:rPr>
        <w:t>Przychody.</w:t>
      </w:r>
    </w:p>
    <w:p w14:paraId="1A33D4C6"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14:paraId="517671B7" w14:textId="7CFB8E58" w:rsidR="00AE3B7C" w:rsidRPr="0063594A" w:rsidRDefault="00AE3B7C" w:rsidP="003B16F8">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W 202</w:t>
      </w:r>
      <w:r w:rsidR="00A83E60" w:rsidRPr="0063594A">
        <w:rPr>
          <w:rFonts w:ascii="Times New Roman" w:hAnsi="Times New Roman" w:cs="Times New Roman"/>
          <w:sz w:val="24"/>
          <w:szCs w:val="24"/>
        </w:rPr>
        <w:t>2</w:t>
      </w:r>
      <w:r w:rsidRPr="0063594A">
        <w:rPr>
          <w:rFonts w:ascii="Times New Roman" w:hAnsi="Times New Roman" w:cs="Times New Roman"/>
          <w:sz w:val="24"/>
          <w:szCs w:val="24"/>
        </w:rPr>
        <w:t xml:space="preserve"> roku zaplanowano przychody z kredytów wysokości </w:t>
      </w:r>
      <w:r w:rsidR="00A83E60" w:rsidRPr="0063594A">
        <w:rPr>
          <w:rFonts w:ascii="Times New Roman" w:hAnsi="Times New Roman" w:cs="Times New Roman"/>
          <w:sz w:val="24"/>
          <w:szCs w:val="24"/>
        </w:rPr>
        <w:t xml:space="preserve">5 766 958,97 </w:t>
      </w:r>
      <w:r w:rsidRPr="0063594A">
        <w:rPr>
          <w:rFonts w:ascii="Times New Roman" w:hAnsi="Times New Roman" w:cs="Times New Roman"/>
          <w:sz w:val="24"/>
          <w:szCs w:val="24"/>
        </w:rPr>
        <w:t xml:space="preserve">zł . Kredyt przeznaczony  będzie na spłatę rat zaciągniętych kredytów i pożyczek w kwocie </w:t>
      </w:r>
      <w:r w:rsidR="003B16F8" w:rsidRPr="0063594A">
        <w:rPr>
          <w:rFonts w:ascii="Times New Roman" w:hAnsi="Times New Roman" w:cs="Times New Roman"/>
          <w:sz w:val="24"/>
          <w:szCs w:val="24"/>
        </w:rPr>
        <w:t>880</w:t>
      </w:r>
      <w:r w:rsidRPr="0063594A">
        <w:rPr>
          <w:rFonts w:ascii="Times New Roman" w:hAnsi="Times New Roman" w:cs="Times New Roman"/>
          <w:sz w:val="24"/>
          <w:szCs w:val="24"/>
        </w:rPr>
        <w:t> 000,00 zł, oraz na pokrycie sfinansowanie planowanego deficytu budżetu</w:t>
      </w:r>
      <w:r w:rsidR="00206791" w:rsidRPr="0063594A">
        <w:rPr>
          <w:rFonts w:ascii="Times New Roman" w:hAnsi="Times New Roman" w:cs="Times New Roman"/>
          <w:sz w:val="24"/>
          <w:szCs w:val="24"/>
        </w:rPr>
        <w:t xml:space="preserve">                    </w:t>
      </w:r>
      <w:r w:rsidRPr="0063594A">
        <w:rPr>
          <w:rFonts w:ascii="Times New Roman" w:hAnsi="Times New Roman" w:cs="Times New Roman"/>
          <w:sz w:val="24"/>
          <w:szCs w:val="24"/>
        </w:rPr>
        <w:t xml:space="preserve"> w kwocie </w:t>
      </w:r>
      <w:r w:rsidR="003B16F8" w:rsidRPr="0063594A">
        <w:rPr>
          <w:rFonts w:ascii="Times New Roman" w:hAnsi="Times New Roman" w:cs="Times New Roman"/>
          <w:sz w:val="24"/>
          <w:szCs w:val="24"/>
        </w:rPr>
        <w:t>4 886 958,97</w:t>
      </w:r>
      <w:r w:rsidRPr="0063594A">
        <w:rPr>
          <w:rFonts w:ascii="Times New Roman" w:hAnsi="Times New Roman" w:cs="Times New Roman"/>
          <w:sz w:val="24"/>
          <w:szCs w:val="24"/>
        </w:rPr>
        <w:t>zł. Spłata  kredytu  od 202</w:t>
      </w:r>
      <w:r w:rsidR="003B16F8" w:rsidRPr="0063594A">
        <w:rPr>
          <w:rFonts w:ascii="Times New Roman" w:hAnsi="Times New Roman" w:cs="Times New Roman"/>
          <w:sz w:val="24"/>
          <w:szCs w:val="24"/>
        </w:rPr>
        <w:t>3</w:t>
      </w:r>
      <w:r w:rsidRPr="0063594A">
        <w:rPr>
          <w:rFonts w:ascii="Times New Roman" w:hAnsi="Times New Roman" w:cs="Times New Roman"/>
          <w:sz w:val="24"/>
          <w:szCs w:val="24"/>
        </w:rPr>
        <w:t xml:space="preserve"> do 2037 roku. </w:t>
      </w:r>
    </w:p>
    <w:p w14:paraId="47F565C0" w14:textId="42598C4B" w:rsidR="00AE3B7C" w:rsidRPr="0063594A" w:rsidRDefault="00AE3B7C" w:rsidP="00AE3B7C">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W 202</w:t>
      </w:r>
      <w:r w:rsidR="0083096A" w:rsidRPr="0063594A">
        <w:rPr>
          <w:rFonts w:ascii="Times New Roman" w:hAnsi="Times New Roman" w:cs="Times New Roman"/>
          <w:sz w:val="24"/>
          <w:szCs w:val="24"/>
        </w:rPr>
        <w:t>2</w:t>
      </w:r>
      <w:r w:rsidRPr="0063594A">
        <w:rPr>
          <w:rFonts w:ascii="Times New Roman" w:hAnsi="Times New Roman" w:cs="Times New Roman"/>
          <w:sz w:val="24"/>
          <w:szCs w:val="24"/>
        </w:rPr>
        <w:t xml:space="preserve"> w  Przychodach w pozycji 4.2. "Nadwyżka budżetowa z lat ubiegłych"  </w:t>
      </w:r>
    </w:p>
    <w:p w14:paraId="79E53F52" w14:textId="77777777" w:rsidR="00301006" w:rsidRPr="0063594A" w:rsidRDefault="00AE3B7C" w:rsidP="00771C4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720"/>
        <w:jc w:val="both"/>
        <w:rPr>
          <w:rFonts w:ascii="Times New Roman" w:hAnsi="Times New Roman" w:cs="Times New Roman"/>
          <w:sz w:val="24"/>
          <w:szCs w:val="24"/>
        </w:rPr>
      </w:pPr>
      <w:r w:rsidRPr="0063594A">
        <w:rPr>
          <w:rFonts w:ascii="Times New Roman" w:hAnsi="Times New Roman" w:cs="Times New Roman"/>
          <w:sz w:val="24"/>
          <w:szCs w:val="24"/>
        </w:rPr>
        <w:t xml:space="preserve"> - w kwocie</w:t>
      </w:r>
      <w:r w:rsidR="00771C4C" w:rsidRPr="0063594A">
        <w:rPr>
          <w:rFonts w:ascii="Times New Roman" w:hAnsi="Times New Roman" w:cs="Times New Roman"/>
          <w:sz w:val="24"/>
          <w:szCs w:val="24"/>
        </w:rPr>
        <w:tab/>
        <w:t xml:space="preserve">1 192 934,39  zł. </w:t>
      </w:r>
    </w:p>
    <w:p w14:paraId="39EF0CED" w14:textId="02A9AE91" w:rsidR="00771C4C" w:rsidRPr="0063594A" w:rsidRDefault="00771C4C" w:rsidP="00771C4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720"/>
        <w:jc w:val="both"/>
        <w:rPr>
          <w:rFonts w:ascii="Times New Roman" w:hAnsi="Times New Roman" w:cs="Times New Roman"/>
          <w:sz w:val="24"/>
          <w:szCs w:val="24"/>
        </w:rPr>
      </w:pPr>
      <w:r w:rsidRPr="0063594A">
        <w:rPr>
          <w:rFonts w:ascii="Times New Roman" w:hAnsi="Times New Roman" w:cs="Times New Roman"/>
          <w:sz w:val="24"/>
          <w:szCs w:val="24"/>
        </w:rPr>
        <w:t xml:space="preserve">W 2021 w  Przychodach   w pozycji 4.2. została uwzględniona  "Nadwyżka budżetowa z lat ubiegłych"  jako przychody jednostek samorządu terytorialnego </w:t>
      </w:r>
      <w:r w:rsidR="00206791" w:rsidRPr="0063594A">
        <w:rPr>
          <w:rFonts w:ascii="Times New Roman" w:hAnsi="Times New Roman" w:cs="Times New Roman"/>
          <w:sz w:val="24"/>
          <w:szCs w:val="24"/>
        </w:rPr>
        <w:t xml:space="preserve">     </w:t>
      </w:r>
      <w:r w:rsidR="000E2DD4">
        <w:rPr>
          <w:rFonts w:ascii="Times New Roman" w:hAnsi="Times New Roman" w:cs="Times New Roman"/>
          <w:sz w:val="24"/>
          <w:szCs w:val="24"/>
        </w:rPr>
        <w:t xml:space="preserve">                              </w:t>
      </w:r>
      <w:r w:rsidR="00206791" w:rsidRPr="0063594A">
        <w:rPr>
          <w:rFonts w:ascii="Times New Roman" w:hAnsi="Times New Roman" w:cs="Times New Roman"/>
          <w:sz w:val="24"/>
          <w:szCs w:val="24"/>
        </w:rPr>
        <w:t xml:space="preserve">              </w:t>
      </w:r>
      <w:r w:rsidRPr="0063594A">
        <w:rPr>
          <w:rFonts w:ascii="Times New Roman" w:hAnsi="Times New Roman" w:cs="Times New Roman"/>
          <w:sz w:val="24"/>
          <w:szCs w:val="24"/>
        </w:rPr>
        <w:t xml:space="preserve">z niewykorzystanych środków pieniężnych na rachunku bieżącym budżetu, wynikających z rozliczenia  dochodów i wydatków nimi finansowanych związanych ze szczególnymi </w:t>
      </w:r>
      <w:r w:rsidR="00301006" w:rsidRPr="0063594A">
        <w:rPr>
          <w:rFonts w:ascii="Times New Roman" w:hAnsi="Times New Roman" w:cs="Times New Roman"/>
          <w:sz w:val="24"/>
          <w:szCs w:val="24"/>
        </w:rPr>
        <w:t>zasadami</w:t>
      </w:r>
      <w:r w:rsidRPr="0063594A">
        <w:rPr>
          <w:rFonts w:ascii="Times New Roman" w:hAnsi="Times New Roman" w:cs="Times New Roman"/>
          <w:sz w:val="24"/>
          <w:szCs w:val="24"/>
        </w:rPr>
        <w:t xml:space="preserve"> wykonywania budżetu </w:t>
      </w:r>
      <w:r w:rsidR="00301006" w:rsidRPr="0063594A">
        <w:rPr>
          <w:rFonts w:ascii="Times New Roman" w:hAnsi="Times New Roman" w:cs="Times New Roman"/>
          <w:sz w:val="24"/>
          <w:szCs w:val="24"/>
        </w:rPr>
        <w:t>określonymi</w:t>
      </w:r>
      <w:r w:rsidRPr="0063594A">
        <w:rPr>
          <w:rFonts w:ascii="Times New Roman" w:hAnsi="Times New Roman" w:cs="Times New Roman"/>
          <w:sz w:val="24"/>
          <w:szCs w:val="24"/>
        </w:rPr>
        <w:t xml:space="preserve"> w odrębnych ustawach - </w:t>
      </w:r>
      <w:r w:rsidR="000E2DD4">
        <w:rPr>
          <w:rFonts w:ascii="Times New Roman" w:hAnsi="Times New Roman" w:cs="Times New Roman"/>
          <w:sz w:val="24"/>
          <w:szCs w:val="24"/>
        </w:rPr>
        <w:t xml:space="preserve">                    </w:t>
      </w:r>
      <w:r w:rsidRPr="0063594A">
        <w:rPr>
          <w:rFonts w:ascii="Times New Roman" w:hAnsi="Times New Roman" w:cs="Times New Roman"/>
          <w:sz w:val="24"/>
          <w:szCs w:val="24"/>
        </w:rPr>
        <w:t xml:space="preserve">w kwocie 1 202 314,00  zł – są to środki z Rządowego Funduszu Inwestycji Lokalnych, który jest częścią Funduszu Przeciwdziałania COVID-19 utworzonego  </w:t>
      </w:r>
      <w:r w:rsidR="00206791" w:rsidRPr="0063594A">
        <w:rPr>
          <w:rFonts w:ascii="Times New Roman" w:hAnsi="Times New Roman" w:cs="Times New Roman"/>
          <w:sz w:val="24"/>
          <w:szCs w:val="24"/>
        </w:rPr>
        <w:t xml:space="preserve">           </w:t>
      </w:r>
      <w:r w:rsidR="000E2DD4">
        <w:rPr>
          <w:rFonts w:ascii="Times New Roman" w:hAnsi="Times New Roman" w:cs="Times New Roman"/>
          <w:sz w:val="24"/>
          <w:szCs w:val="24"/>
        </w:rPr>
        <w:t xml:space="preserve">                          </w:t>
      </w:r>
      <w:r w:rsidR="00206791" w:rsidRPr="0063594A">
        <w:rPr>
          <w:rFonts w:ascii="Times New Roman" w:hAnsi="Times New Roman" w:cs="Times New Roman"/>
          <w:sz w:val="24"/>
          <w:szCs w:val="24"/>
        </w:rPr>
        <w:t xml:space="preserve">    </w:t>
      </w:r>
      <w:r w:rsidRPr="0063594A">
        <w:rPr>
          <w:rFonts w:ascii="Times New Roman" w:hAnsi="Times New Roman" w:cs="Times New Roman"/>
          <w:sz w:val="24"/>
          <w:szCs w:val="24"/>
        </w:rPr>
        <w:t>w Banku Gospodarstwa Krajowego, którego dysponentem jest Prezes Rady Ministrów. Środki   z Funduszu mają być przeznaczone na zadanie które był</w:t>
      </w:r>
      <w:r w:rsidR="00301006" w:rsidRPr="0063594A">
        <w:rPr>
          <w:rFonts w:ascii="Times New Roman" w:hAnsi="Times New Roman" w:cs="Times New Roman"/>
          <w:sz w:val="24"/>
          <w:szCs w:val="24"/>
        </w:rPr>
        <w:t>o</w:t>
      </w:r>
      <w:r w:rsidRPr="0063594A">
        <w:rPr>
          <w:rFonts w:ascii="Times New Roman" w:hAnsi="Times New Roman" w:cs="Times New Roman"/>
          <w:sz w:val="24"/>
          <w:szCs w:val="24"/>
        </w:rPr>
        <w:t xml:space="preserve"> ujęte  w budżecie 2021 r  i </w:t>
      </w:r>
      <w:r w:rsidR="00301006" w:rsidRPr="0063594A">
        <w:rPr>
          <w:rFonts w:ascii="Times New Roman" w:hAnsi="Times New Roman" w:cs="Times New Roman"/>
          <w:sz w:val="24"/>
          <w:szCs w:val="24"/>
        </w:rPr>
        <w:t>są</w:t>
      </w:r>
      <w:r w:rsidRPr="0063594A">
        <w:rPr>
          <w:rFonts w:ascii="Times New Roman" w:hAnsi="Times New Roman" w:cs="Times New Roman"/>
          <w:sz w:val="24"/>
          <w:szCs w:val="24"/>
        </w:rPr>
        <w:t xml:space="preserve"> ponowione w budżecie 2022r.  na zadania pt. Rewitalizacja osiedla Gorzyce - Etap I – Rynek w skład k</w:t>
      </w:r>
      <w:r w:rsidR="00F321B6" w:rsidRPr="0063594A">
        <w:rPr>
          <w:rFonts w:ascii="Times New Roman" w:hAnsi="Times New Roman" w:cs="Times New Roman"/>
          <w:sz w:val="24"/>
          <w:szCs w:val="24"/>
        </w:rPr>
        <w:t>tó</w:t>
      </w:r>
      <w:r w:rsidRPr="0063594A">
        <w:rPr>
          <w:rFonts w:ascii="Times New Roman" w:hAnsi="Times New Roman" w:cs="Times New Roman"/>
          <w:sz w:val="24"/>
          <w:szCs w:val="24"/>
        </w:rPr>
        <w:t>rego wchodzi:</w:t>
      </w:r>
    </w:p>
    <w:p w14:paraId="22CFB717" w14:textId="77777777" w:rsidR="00771C4C" w:rsidRPr="0063594A" w:rsidRDefault="00771C4C" w:rsidP="00771C4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720"/>
        <w:jc w:val="both"/>
        <w:rPr>
          <w:rFonts w:ascii="Times New Roman" w:hAnsi="Times New Roman" w:cs="Times New Roman"/>
          <w:sz w:val="24"/>
          <w:szCs w:val="24"/>
        </w:rPr>
      </w:pPr>
      <w:r w:rsidRPr="0063594A">
        <w:rPr>
          <w:rFonts w:ascii="Times New Roman" w:hAnsi="Times New Roman" w:cs="Times New Roman"/>
          <w:sz w:val="24"/>
          <w:szCs w:val="24"/>
        </w:rPr>
        <w:t>•</w:t>
      </w:r>
      <w:r w:rsidRPr="0063594A">
        <w:rPr>
          <w:rFonts w:ascii="Times New Roman" w:hAnsi="Times New Roman" w:cs="Times New Roman"/>
          <w:sz w:val="24"/>
          <w:szCs w:val="24"/>
        </w:rPr>
        <w:tab/>
        <w:t>Rozbudowa drogi gminnej nr 100120R (Plac handlowy) w Gorzycach – etap II</w:t>
      </w:r>
    </w:p>
    <w:p w14:paraId="15AFC2C7" w14:textId="77777777" w:rsidR="00771C4C" w:rsidRPr="0063594A" w:rsidRDefault="00771C4C" w:rsidP="00771C4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720"/>
        <w:jc w:val="both"/>
        <w:rPr>
          <w:rFonts w:ascii="Times New Roman" w:hAnsi="Times New Roman" w:cs="Times New Roman"/>
          <w:sz w:val="24"/>
          <w:szCs w:val="24"/>
        </w:rPr>
      </w:pPr>
      <w:r w:rsidRPr="0063594A">
        <w:rPr>
          <w:rFonts w:ascii="Times New Roman" w:hAnsi="Times New Roman" w:cs="Times New Roman"/>
          <w:sz w:val="24"/>
          <w:szCs w:val="24"/>
        </w:rPr>
        <w:t>•</w:t>
      </w:r>
      <w:r w:rsidRPr="0063594A">
        <w:rPr>
          <w:rFonts w:ascii="Times New Roman" w:hAnsi="Times New Roman" w:cs="Times New Roman"/>
          <w:sz w:val="24"/>
          <w:szCs w:val="24"/>
        </w:rPr>
        <w:tab/>
        <w:t>Rewitalizacja osiedla Gorzyce – Etap I –„Rynek”</w:t>
      </w:r>
    </w:p>
    <w:p w14:paraId="12D00278" w14:textId="77777777" w:rsidR="00771C4C" w:rsidRPr="0063594A" w:rsidRDefault="00771C4C" w:rsidP="00771C4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720"/>
        <w:jc w:val="both"/>
        <w:rPr>
          <w:rFonts w:ascii="Times New Roman" w:hAnsi="Times New Roman" w:cs="Times New Roman"/>
          <w:sz w:val="24"/>
          <w:szCs w:val="24"/>
        </w:rPr>
      </w:pPr>
      <w:r w:rsidRPr="0063594A">
        <w:rPr>
          <w:rFonts w:ascii="Times New Roman" w:hAnsi="Times New Roman" w:cs="Times New Roman"/>
          <w:sz w:val="24"/>
          <w:szCs w:val="24"/>
        </w:rPr>
        <w:t xml:space="preserve"> W lipcu 2021 r ogłoszono  postępowanie o udzielenie zamówienia publicznego: Rewitalizacja osiedla Gorzyce - Etap I – Rynek,  na realizację przedmiotowego zamówienia zamierzano przeznaczyć kwotę 1 739 811,35 zł brutto. </w:t>
      </w:r>
    </w:p>
    <w:p w14:paraId="50FB7595" w14:textId="77777777" w:rsidR="00771C4C" w:rsidRPr="0063594A" w:rsidRDefault="00771C4C" w:rsidP="00771C4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720"/>
        <w:jc w:val="both"/>
        <w:rPr>
          <w:rFonts w:ascii="Times New Roman" w:hAnsi="Times New Roman" w:cs="Times New Roman"/>
          <w:sz w:val="24"/>
          <w:szCs w:val="24"/>
        </w:rPr>
      </w:pPr>
      <w:r w:rsidRPr="0063594A">
        <w:rPr>
          <w:rFonts w:ascii="Times New Roman" w:hAnsi="Times New Roman" w:cs="Times New Roman"/>
          <w:sz w:val="24"/>
          <w:szCs w:val="24"/>
        </w:rPr>
        <w:t xml:space="preserve"> Przetarg został unieważniony -zamawiający ocenił, że w przypadku czynności wyboru najkorzystniejszej oferty podpisanie umowy na realizację przedmiotowego zamówienia może zostać podpisana w miesiącu wrześniu 2021 roku, co w połączeniu z terminem wykonania zamówienia ustalonym w specyfikacji warunków zamówienia na 4 miesiące od dnia podpisania umowy skutkowałoby ustaleniem terminu wykonania na miesiąc styczeń 2022 roku. Zawarcie umowy przekraczającej rok budżetowy wymagałoby wprowadzenia zadania do wieloletniej prognozy finansowej oraz odpowiedniego zabezpieczenia środków na wkład własny dotyczący, czego Zamawiający nie był na chwilę w stanie obecną zrealizować.</w:t>
      </w:r>
    </w:p>
    <w:p w14:paraId="42AEA2EA" w14:textId="4EEB3367" w:rsidR="00771C4C" w:rsidRPr="0063594A" w:rsidRDefault="00771C4C" w:rsidP="00771C4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720"/>
        <w:jc w:val="both"/>
        <w:rPr>
          <w:rFonts w:ascii="Times New Roman" w:hAnsi="Times New Roman" w:cs="Times New Roman"/>
          <w:sz w:val="24"/>
          <w:szCs w:val="24"/>
        </w:rPr>
      </w:pPr>
      <w:r w:rsidRPr="0063594A">
        <w:rPr>
          <w:rFonts w:ascii="Times New Roman" w:hAnsi="Times New Roman" w:cs="Times New Roman"/>
          <w:sz w:val="24"/>
          <w:szCs w:val="24"/>
        </w:rPr>
        <w:t xml:space="preserve">W 2021 zostały poniesione wydatki na </w:t>
      </w:r>
      <w:r w:rsidR="00F321B6" w:rsidRPr="0063594A">
        <w:rPr>
          <w:rFonts w:ascii="Times New Roman" w:hAnsi="Times New Roman" w:cs="Times New Roman"/>
          <w:sz w:val="24"/>
          <w:szCs w:val="24"/>
        </w:rPr>
        <w:t>kwotę</w:t>
      </w:r>
      <w:r w:rsidRPr="0063594A">
        <w:rPr>
          <w:rFonts w:ascii="Times New Roman" w:hAnsi="Times New Roman" w:cs="Times New Roman"/>
          <w:sz w:val="24"/>
          <w:szCs w:val="24"/>
        </w:rPr>
        <w:t xml:space="preserve">  10 947,00zł –aktualizacja projektu.</w:t>
      </w:r>
    </w:p>
    <w:p w14:paraId="5956CA6D" w14:textId="77777777" w:rsidR="00771C4C" w:rsidRPr="0063594A" w:rsidRDefault="00771C4C" w:rsidP="00AE3B7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720"/>
        <w:jc w:val="both"/>
        <w:rPr>
          <w:rFonts w:ascii="Times New Roman" w:hAnsi="Times New Roman" w:cs="Times New Roman"/>
          <w:sz w:val="24"/>
          <w:szCs w:val="24"/>
        </w:rPr>
      </w:pPr>
    </w:p>
    <w:p w14:paraId="2FCE435C" w14:textId="40389865" w:rsidR="00AE3B7C" w:rsidRPr="0063594A" w:rsidRDefault="00AE3B7C" w:rsidP="00AE3B7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720"/>
        <w:jc w:val="both"/>
        <w:rPr>
          <w:rFonts w:ascii="Times New Roman" w:hAnsi="Times New Roman" w:cs="Times New Roman"/>
          <w:sz w:val="24"/>
          <w:szCs w:val="24"/>
        </w:rPr>
      </w:pPr>
      <w:r w:rsidRPr="0063594A">
        <w:rPr>
          <w:rFonts w:ascii="Times New Roman" w:hAnsi="Times New Roman" w:cs="Times New Roman"/>
          <w:sz w:val="24"/>
          <w:szCs w:val="24"/>
        </w:rPr>
        <w:t>Środki z   pozycji 4.2. "Nadwyżka budżetowa z lat ubiegłych" zostaną przeznaczone  na pokrycie deficytu budżetowego  w 202</w:t>
      </w:r>
      <w:r w:rsidR="00F321B6" w:rsidRPr="0063594A">
        <w:rPr>
          <w:rFonts w:ascii="Times New Roman" w:hAnsi="Times New Roman" w:cs="Times New Roman"/>
          <w:sz w:val="24"/>
          <w:szCs w:val="24"/>
        </w:rPr>
        <w:t>2</w:t>
      </w:r>
      <w:r w:rsidRPr="0063594A">
        <w:rPr>
          <w:rFonts w:ascii="Times New Roman" w:hAnsi="Times New Roman" w:cs="Times New Roman"/>
          <w:sz w:val="24"/>
          <w:szCs w:val="24"/>
        </w:rPr>
        <w:t xml:space="preserve"> r.   poz. 4.2.1.   w kwocie </w:t>
      </w:r>
      <w:r w:rsidR="00F321B6" w:rsidRPr="0063594A">
        <w:rPr>
          <w:rFonts w:ascii="Times New Roman" w:hAnsi="Times New Roman" w:cs="Times New Roman"/>
          <w:sz w:val="24"/>
          <w:szCs w:val="24"/>
        </w:rPr>
        <w:t xml:space="preserve">1 192 934,39  </w:t>
      </w:r>
      <w:r w:rsidRPr="0063594A">
        <w:rPr>
          <w:rFonts w:ascii="Times New Roman" w:hAnsi="Times New Roman" w:cs="Times New Roman"/>
          <w:sz w:val="24"/>
          <w:szCs w:val="24"/>
        </w:rPr>
        <w:t>zł.</w:t>
      </w:r>
    </w:p>
    <w:p w14:paraId="16FAFE16"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14:paraId="35F2476B" w14:textId="2604512D"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Od 202</w:t>
      </w:r>
      <w:r w:rsidR="006F0741" w:rsidRPr="0063594A">
        <w:rPr>
          <w:rFonts w:ascii="Times New Roman" w:hAnsi="Times New Roman" w:cs="Times New Roman"/>
          <w:sz w:val="24"/>
          <w:szCs w:val="24"/>
        </w:rPr>
        <w:t>3</w:t>
      </w:r>
      <w:r w:rsidRPr="0063594A">
        <w:rPr>
          <w:rFonts w:ascii="Times New Roman" w:hAnsi="Times New Roman" w:cs="Times New Roman"/>
          <w:sz w:val="24"/>
          <w:szCs w:val="24"/>
        </w:rPr>
        <w:t xml:space="preserve">  r. nie planuję się innych nowych przychodów.</w:t>
      </w:r>
    </w:p>
    <w:p w14:paraId="2AAA9AE8"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14:paraId="6E05713F" w14:textId="5B7ED961"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W roku 202</w:t>
      </w:r>
      <w:r w:rsidR="003915F3" w:rsidRPr="0063594A">
        <w:rPr>
          <w:rFonts w:ascii="Times New Roman" w:hAnsi="Times New Roman" w:cs="Times New Roman"/>
          <w:sz w:val="24"/>
          <w:szCs w:val="24"/>
        </w:rPr>
        <w:t>2</w:t>
      </w:r>
      <w:r w:rsidRPr="0063594A">
        <w:rPr>
          <w:rFonts w:ascii="Times New Roman" w:hAnsi="Times New Roman" w:cs="Times New Roman"/>
          <w:sz w:val="24"/>
          <w:szCs w:val="24"/>
        </w:rPr>
        <w:t xml:space="preserve"> planuje się zaciągnąć kredyt na:</w:t>
      </w:r>
    </w:p>
    <w:p w14:paraId="61D67C37" w14:textId="2CB0EBAB"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 spłatę rat kredytów i pożyczek planowanych zgodnie z harmonogramem spłat rat na 202</w:t>
      </w:r>
      <w:r w:rsidR="00D415E3" w:rsidRPr="0063594A">
        <w:rPr>
          <w:rFonts w:ascii="Times New Roman" w:hAnsi="Times New Roman" w:cs="Times New Roman"/>
          <w:sz w:val="24"/>
          <w:szCs w:val="24"/>
        </w:rPr>
        <w:t>2</w:t>
      </w:r>
      <w:r w:rsidRPr="0063594A">
        <w:rPr>
          <w:rFonts w:ascii="Times New Roman" w:hAnsi="Times New Roman" w:cs="Times New Roman"/>
          <w:sz w:val="24"/>
          <w:szCs w:val="24"/>
        </w:rPr>
        <w:t xml:space="preserve"> r.</w:t>
      </w:r>
    </w:p>
    <w:p w14:paraId="7C682D68" w14:textId="3441CCCE"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 sfinansowanie planowanego deficytu budżetu  w 202</w:t>
      </w:r>
      <w:r w:rsidR="00D415E3" w:rsidRPr="0063594A">
        <w:rPr>
          <w:rFonts w:ascii="Times New Roman" w:hAnsi="Times New Roman" w:cs="Times New Roman"/>
          <w:sz w:val="24"/>
          <w:szCs w:val="24"/>
        </w:rPr>
        <w:t>2</w:t>
      </w:r>
      <w:r w:rsidRPr="0063594A">
        <w:rPr>
          <w:rFonts w:ascii="Times New Roman" w:hAnsi="Times New Roman" w:cs="Times New Roman"/>
          <w:sz w:val="24"/>
          <w:szCs w:val="24"/>
        </w:rPr>
        <w:t xml:space="preserve"> r.</w:t>
      </w:r>
    </w:p>
    <w:p w14:paraId="43A2F068"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14:paraId="5CEDA8E9"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Powyższe założenia zapewniają poprawną sytuacji finansową w okresie kiedy budżet gminy jest najbardziej obciążony obsługą długu publicznego i spłatą rat kredytów już zaciągniętych.</w:t>
      </w:r>
    </w:p>
    <w:p w14:paraId="2475D866"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Powyższe działanie pozwala spełnić warunki o których mowa w art. 243 ustawy o finansach publicznych z dnia 27 sierpnia 2009 r. Relacja dotyczy maksymalnego dopuszczalnego wskaźnika spłat rat kredytów i pożyczek wraz z należnymi w danym roku odsetkami oraz potencjalnych spłat z tytułu udzielonych poręczeń do planowanych dochodów ogółem i nie przekroczy średniej arytmetycznej obliczonej dla ostatnich trzech lat relacji jej dochodów bieżących, powiększonych o dochody ze sprzedaży majątku oraz pomniejszonych o wydatki bieżące do dochodów ogółem.</w:t>
      </w:r>
    </w:p>
    <w:p w14:paraId="57FB8E28" w14:textId="42E92D32"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Wskaźnik spłaty zobowiązań określony w art. 243 ustawy, obliczony w oparciu o plan                   3 kwartałów roku poprzedzającego rok budżetowy w latach 202</w:t>
      </w:r>
      <w:r w:rsidR="00D415E3" w:rsidRPr="0063594A">
        <w:rPr>
          <w:rFonts w:ascii="Times New Roman" w:hAnsi="Times New Roman" w:cs="Times New Roman"/>
          <w:sz w:val="24"/>
          <w:szCs w:val="24"/>
        </w:rPr>
        <w:t>2</w:t>
      </w:r>
      <w:r w:rsidRPr="0063594A">
        <w:rPr>
          <w:rFonts w:ascii="Times New Roman" w:hAnsi="Times New Roman" w:cs="Times New Roman"/>
          <w:sz w:val="24"/>
          <w:szCs w:val="24"/>
        </w:rPr>
        <w:t>-2037 zostaje spełniony.</w:t>
      </w:r>
    </w:p>
    <w:p w14:paraId="68896AD9"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14:paraId="7AD4EA42" w14:textId="164D20AC"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Dokonując analizy przyjętych na 202</w:t>
      </w:r>
      <w:r w:rsidR="00D415E3" w:rsidRPr="0063594A">
        <w:rPr>
          <w:rFonts w:ascii="Times New Roman" w:hAnsi="Times New Roman" w:cs="Times New Roman"/>
          <w:sz w:val="24"/>
          <w:szCs w:val="24"/>
        </w:rPr>
        <w:t>2</w:t>
      </w:r>
      <w:r w:rsidRPr="0063594A">
        <w:rPr>
          <w:rFonts w:ascii="Times New Roman" w:hAnsi="Times New Roman" w:cs="Times New Roman"/>
          <w:sz w:val="24"/>
          <w:szCs w:val="24"/>
        </w:rPr>
        <w:t xml:space="preserve"> rok wartości z uwzględnieniem ciążących na jednostce  zobowiązań z tytułu zaciągniętych  kredytów i pożyczek, oraz planowanych  wielkości rozchodów z tytułu spłat zobowiązań w kwocie  </w:t>
      </w:r>
      <w:r w:rsidR="00D415E3" w:rsidRPr="0063594A">
        <w:rPr>
          <w:rFonts w:ascii="Times New Roman" w:hAnsi="Times New Roman" w:cs="Times New Roman"/>
          <w:sz w:val="24"/>
          <w:szCs w:val="24"/>
        </w:rPr>
        <w:t>880</w:t>
      </w:r>
      <w:r w:rsidRPr="0063594A">
        <w:rPr>
          <w:rFonts w:ascii="Times New Roman" w:hAnsi="Times New Roman" w:cs="Times New Roman"/>
          <w:sz w:val="24"/>
          <w:szCs w:val="24"/>
        </w:rPr>
        <w:t xml:space="preserve"> 000,00 zł , wraz z kosztami obsługi zadłużenia w wysokości </w:t>
      </w:r>
      <w:r w:rsidR="00D415E3" w:rsidRPr="0063594A">
        <w:rPr>
          <w:rFonts w:ascii="Times New Roman" w:hAnsi="Times New Roman" w:cs="Times New Roman"/>
          <w:sz w:val="24"/>
          <w:szCs w:val="24"/>
        </w:rPr>
        <w:t>330</w:t>
      </w:r>
      <w:r w:rsidRPr="0063594A">
        <w:rPr>
          <w:rFonts w:ascii="Times New Roman" w:hAnsi="Times New Roman" w:cs="Times New Roman"/>
          <w:sz w:val="24"/>
          <w:szCs w:val="24"/>
        </w:rPr>
        <w:t xml:space="preserve"> 000,00 zł  łączna kwota spłaty zobowiązań  stanowi 1,</w:t>
      </w:r>
      <w:r w:rsidR="00051926" w:rsidRPr="0063594A">
        <w:rPr>
          <w:rFonts w:ascii="Times New Roman" w:hAnsi="Times New Roman" w:cs="Times New Roman"/>
          <w:sz w:val="24"/>
          <w:szCs w:val="24"/>
        </w:rPr>
        <w:t>9</w:t>
      </w:r>
      <w:r w:rsidRPr="0063594A">
        <w:rPr>
          <w:rFonts w:ascii="Times New Roman" w:hAnsi="Times New Roman" w:cs="Times New Roman"/>
          <w:sz w:val="24"/>
          <w:szCs w:val="24"/>
        </w:rPr>
        <w:t>9 % planowanych na dany rok budżetowy  dochodów ogółem budżetu gminy przy dopuszczalnym  na rok budżetowy 202</w:t>
      </w:r>
      <w:r w:rsidR="00D415E3" w:rsidRPr="0063594A">
        <w:rPr>
          <w:rFonts w:ascii="Times New Roman" w:hAnsi="Times New Roman" w:cs="Times New Roman"/>
          <w:sz w:val="24"/>
          <w:szCs w:val="24"/>
        </w:rPr>
        <w:t>2</w:t>
      </w:r>
      <w:r w:rsidRPr="0063594A">
        <w:rPr>
          <w:rFonts w:ascii="Times New Roman" w:hAnsi="Times New Roman" w:cs="Times New Roman"/>
          <w:sz w:val="24"/>
          <w:szCs w:val="24"/>
        </w:rPr>
        <w:t xml:space="preserve"> wskaźniku  </w:t>
      </w:r>
      <w:r w:rsidR="00051926" w:rsidRPr="0063594A">
        <w:rPr>
          <w:rFonts w:ascii="Times New Roman" w:hAnsi="Times New Roman" w:cs="Times New Roman"/>
          <w:sz w:val="24"/>
          <w:szCs w:val="24"/>
        </w:rPr>
        <w:t>10,35</w:t>
      </w:r>
      <w:r w:rsidRPr="0063594A">
        <w:rPr>
          <w:rFonts w:ascii="Times New Roman" w:hAnsi="Times New Roman" w:cs="Times New Roman"/>
          <w:sz w:val="24"/>
          <w:szCs w:val="24"/>
        </w:rPr>
        <w:t>% planowanych dochodów w oparciu o plan 3 kwartałów roku poprzedzającego rok budżetowy. Dla roku 202</w:t>
      </w:r>
      <w:r w:rsidR="00D415E3" w:rsidRPr="0063594A">
        <w:rPr>
          <w:rFonts w:ascii="Times New Roman" w:hAnsi="Times New Roman" w:cs="Times New Roman"/>
          <w:sz w:val="24"/>
          <w:szCs w:val="24"/>
        </w:rPr>
        <w:t>3</w:t>
      </w:r>
      <w:r w:rsidRPr="0063594A">
        <w:rPr>
          <w:rFonts w:ascii="Times New Roman" w:hAnsi="Times New Roman" w:cs="Times New Roman"/>
          <w:sz w:val="24"/>
          <w:szCs w:val="24"/>
        </w:rPr>
        <w:t xml:space="preserve"> stanowi to </w:t>
      </w:r>
      <w:r w:rsidR="00967B84" w:rsidRPr="0063594A">
        <w:rPr>
          <w:rFonts w:ascii="Times New Roman" w:hAnsi="Times New Roman" w:cs="Times New Roman"/>
          <w:sz w:val="24"/>
          <w:szCs w:val="24"/>
        </w:rPr>
        <w:t>3,15</w:t>
      </w:r>
      <w:r w:rsidRPr="0063594A">
        <w:rPr>
          <w:rFonts w:ascii="Times New Roman" w:hAnsi="Times New Roman" w:cs="Times New Roman"/>
          <w:sz w:val="24"/>
          <w:szCs w:val="24"/>
        </w:rPr>
        <w:t xml:space="preserve"> % planowanych na dany rok budżetowy  dochodów ogółem budżetu gminy przy dopuszczalnym  na rok budżetowy 202</w:t>
      </w:r>
      <w:r w:rsidR="00170924" w:rsidRPr="0063594A">
        <w:rPr>
          <w:rFonts w:ascii="Times New Roman" w:hAnsi="Times New Roman" w:cs="Times New Roman"/>
          <w:sz w:val="24"/>
          <w:szCs w:val="24"/>
        </w:rPr>
        <w:t>3</w:t>
      </w:r>
      <w:r w:rsidRPr="0063594A">
        <w:rPr>
          <w:rFonts w:ascii="Times New Roman" w:hAnsi="Times New Roman" w:cs="Times New Roman"/>
          <w:sz w:val="24"/>
          <w:szCs w:val="24"/>
        </w:rPr>
        <w:t xml:space="preserve"> wskaźniku  </w:t>
      </w:r>
      <w:r w:rsidR="00170924" w:rsidRPr="0063594A">
        <w:rPr>
          <w:rFonts w:ascii="Times New Roman" w:hAnsi="Times New Roman" w:cs="Times New Roman"/>
          <w:sz w:val="24"/>
          <w:szCs w:val="24"/>
        </w:rPr>
        <w:t>7,52</w:t>
      </w:r>
      <w:r w:rsidRPr="0063594A">
        <w:rPr>
          <w:rFonts w:ascii="Times New Roman" w:hAnsi="Times New Roman" w:cs="Times New Roman"/>
          <w:sz w:val="24"/>
          <w:szCs w:val="24"/>
        </w:rPr>
        <w:t>% planowanych dochodów w oparciu o plan roku poprzedzającego rok budżetowy.</w:t>
      </w:r>
    </w:p>
    <w:p w14:paraId="552BE79A"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14:paraId="041058BF"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63594A">
        <w:rPr>
          <w:rFonts w:ascii="Times New Roman" w:hAnsi="Times New Roman" w:cs="Times New Roman"/>
          <w:b/>
          <w:bCs/>
          <w:sz w:val="24"/>
          <w:szCs w:val="24"/>
        </w:rPr>
        <w:t>Rozchody.</w:t>
      </w:r>
    </w:p>
    <w:p w14:paraId="02295B6D"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14:paraId="07A51561" w14:textId="7314ADC1"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Kwoty planowanych rozchodów w 202</w:t>
      </w:r>
      <w:r w:rsidR="007277E3" w:rsidRPr="0063594A">
        <w:rPr>
          <w:rFonts w:ascii="Times New Roman" w:hAnsi="Times New Roman" w:cs="Times New Roman"/>
          <w:sz w:val="24"/>
          <w:szCs w:val="24"/>
        </w:rPr>
        <w:t>2</w:t>
      </w:r>
      <w:r w:rsidRPr="0063594A">
        <w:rPr>
          <w:rFonts w:ascii="Times New Roman" w:hAnsi="Times New Roman" w:cs="Times New Roman"/>
          <w:sz w:val="24"/>
          <w:szCs w:val="24"/>
        </w:rPr>
        <w:t xml:space="preserve"> – </w:t>
      </w:r>
      <w:r w:rsidR="007277E3" w:rsidRPr="0063594A">
        <w:rPr>
          <w:rFonts w:ascii="Times New Roman" w:hAnsi="Times New Roman" w:cs="Times New Roman"/>
          <w:sz w:val="24"/>
          <w:szCs w:val="24"/>
        </w:rPr>
        <w:t>880</w:t>
      </w:r>
      <w:r w:rsidRPr="0063594A">
        <w:rPr>
          <w:rFonts w:ascii="Times New Roman" w:hAnsi="Times New Roman" w:cs="Times New Roman"/>
          <w:sz w:val="24"/>
          <w:szCs w:val="24"/>
        </w:rPr>
        <w:t> 000,00 zł  wynikają z zawartych umów kredytowych  i ich harmonogramów spłat.</w:t>
      </w:r>
    </w:p>
    <w:p w14:paraId="6331E73B"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 xml:space="preserve"> </w:t>
      </w:r>
    </w:p>
    <w:p w14:paraId="0C80ADBA" w14:textId="63117473"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63594A">
        <w:rPr>
          <w:rFonts w:ascii="Times New Roman" w:hAnsi="Times New Roman" w:cs="Times New Roman"/>
          <w:b/>
          <w:bCs/>
          <w:sz w:val="24"/>
          <w:szCs w:val="24"/>
        </w:rPr>
        <w:t xml:space="preserve">ROZCHODY plan  </w:t>
      </w:r>
      <w:r w:rsidR="007277E3" w:rsidRPr="0063594A">
        <w:rPr>
          <w:rFonts w:ascii="Times New Roman" w:hAnsi="Times New Roman" w:cs="Times New Roman"/>
          <w:b/>
          <w:bCs/>
          <w:sz w:val="24"/>
          <w:szCs w:val="24"/>
        </w:rPr>
        <w:t>880</w:t>
      </w:r>
      <w:r w:rsidRPr="0063594A">
        <w:rPr>
          <w:rFonts w:ascii="Times New Roman" w:hAnsi="Times New Roman" w:cs="Times New Roman"/>
          <w:b/>
          <w:bCs/>
          <w:sz w:val="24"/>
          <w:szCs w:val="24"/>
        </w:rPr>
        <w:t xml:space="preserve"> 000,00  zł, </w:t>
      </w:r>
    </w:p>
    <w:p w14:paraId="3F9560F5" w14:textId="28C9778C"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 xml:space="preserve">1)   Bank Spółdzielczy –  </w:t>
      </w:r>
      <w:r w:rsidR="007277E3" w:rsidRPr="0063594A">
        <w:rPr>
          <w:rFonts w:ascii="Times New Roman" w:hAnsi="Times New Roman" w:cs="Times New Roman"/>
          <w:sz w:val="24"/>
          <w:szCs w:val="24"/>
        </w:rPr>
        <w:t>800</w:t>
      </w:r>
      <w:r w:rsidRPr="0063594A">
        <w:rPr>
          <w:rFonts w:ascii="Times New Roman" w:hAnsi="Times New Roman" w:cs="Times New Roman"/>
          <w:sz w:val="24"/>
          <w:szCs w:val="24"/>
        </w:rPr>
        <w:t> 000,00zł ( kredyt konsolidacyjny)</w:t>
      </w:r>
    </w:p>
    <w:p w14:paraId="60B56D2B" w14:textId="465B6A2D"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2)</w:t>
      </w:r>
      <w:r w:rsidRPr="0063594A">
        <w:rPr>
          <w:rFonts w:ascii="Calibri" w:hAnsi="Calibri" w:cs="Calibri"/>
        </w:rPr>
        <w:t xml:space="preserve">  </w:t>
      </w:r>
      <w:r w:rsidRPr="0063594A">
        <w:rPr>
          <w:rFonts w:ascii="Times New Roman" w:hAnsi="Times New Roman" w:cs="Times New Roman"/>
          <w:sz w:val="24"/>
          <w:szCs w:val="24"/>
        </w:rPr>
        <w:t xml:space="preserve">Bank Spółdzielczy –  </w:t>
      </w:r>
      <w:r w:rsidR="00B8595F" w:rsidRPr="0063594A">
        <w:rPr>
          <w:rFonts w:ascii="Times New Roman" w:hAnsi="Times New Roman" w:cs="Times New Roman"/>
          <w:sz w:val="24"/>
          <w:szCs w:val="24"/>
        </w:rPr>
        <w:t>80</w:t>
      </w:r>
      <w:r w:rsidRPr="0063594A">
        <w:rPr>
          <w:rFonts w:ascii="Times New Roman" w:hAnsi="Times New Roman" w:cs="Times New Roman"/>
          <w:sz w:val="24"/>
          <w:szCs w:val="24"/>
        </w:rPr>
        <w:t xml:space="preserve"> 000,00zł kredyt z 2018 r. </w:t>
      </w:r>
    </w:p>
    <w:p w14:paraId="2B2A067B"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14:paraId="064759D4"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63594A">
        <w:rPr>
          <w:rFonts w:ascii="Times New Roman" w:hAnsi="Times New Roman" w:cs="Times New Roman"/>
          <w:b/>
          <w:bCs/>
          <w:sz w:val="24"/>
          <w:szCs w:val="24"/>
        </w:rPr>
        <w:t>Wynik budżetu</w:t>
      </w:r>
    </w:p>
    <w:p w14:paraId="7A4DD5E1"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14:paraId="17131DF7"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 xml:space="preserve">Pozycja Wynik budżetu jest różnicą pomiędzy pozycjami I „Dochody ogółem” a pozycją II „Wydatki ogółem”. </w:t>
      </w:r>
    </w:p>
    <w:p w14:paraId="53713EB5" w14:textId="2A0F9D84"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u w:val="single"/>
        </w:rPr>
      </w:pPr>
      <w:r w:rsidRPr="0063594A">
        <w:rPr>
          <w:rFonts w:ascii="Times New Roman" w:hAnsi="Times New Roman" w:cs="Times New Roman"/>
          <w:sz w:val="24"/>
          <w:szCs w:val="24"/>
          <w:u w:val="single"/>
        </w:rPr>
        <w:t>W 202</w:t>
      </w:r>
      <w:r w:rsidR="00B8595F" w:rsidRPr="0063594A">
        <w:rPr>
          <w:rFonts w:ascii="Times New Roman" w:hAnsi="Times New Roman" w:cs="Times New Roman"/>
          <w:sz w:val="24"/>
          <w:szCs w:val="24"/>
          <w:u w:val="single"/>
        </w:rPr>
        <w:t>2</w:t>
      </w:r>
      <w:r w:rsidRPr="0063594A">
        <w:rPr>
          <w:rFonts w:ascii="Times New Roman" w:hAnsi="Times New Roman" w:cs="Times New Roman"/>
          <w:sz w:val="24"/>
          <w:szCs w:val="24"/>
          <w:u w:val="single"/>
        </w:rPr>
        <w:t xml:space="preserve"> roku   planuje się budżet z deficytem </w:t>
      </w:r>
    </w:p>
    <w:p w14:paraId="3A7F8583" w14:textId="7DEBE15B"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u w:val="single"/>
        </w:rPr>
      </w:pPr>
      <w:r w:rsidRPr="0063594A">
        <w:rPr>
          <w:rFonts w:ascii="Times New Roman" w:hAnsi="Times New Roman" w:cs="Times New Roman"/>
          <w:sz w:val="24"/>
          <w:szCs w:val="24"/>
          <w:u w:val="single"/>
        </w:rPr>
        <w:t>W 202</w:t>
      </w:r>
      <w:r w:rsidR="00B8595F" w:rsidRPr="0063594A">
        <w:rPr>
          <w:rFonts w:ascii="Times New Roman" w:hAnsi="Times New Roman" w:cs="Times New Roman"/>
          <w:sz w:val="24"/>
          <w:szCs w:val="24"/>
          <w:u w:val="single"/>
        </w:rPr>
        <w:t>3</w:t>
      </w:r>
      <w:r w:rsidRPr="0063594A">
        <w:rPr>
          <w:rFonts w:ascii="Times New Roman" w:hAnsi="Times New Roman" w:cs="Times New Roman"/>
          <w:sz w:val="24"/>
          <w:szCs w:val="24"/>
          <w:u w:val="single"/>
        </w:rPr>
        <w:t xml:space="preserve"> roku   planuje się budżet z nadwyżką.</w:t>
      </w:r>
    </w:p>
    <w:p w14:paraId="4931D1AC" w14:textId="47F976AC"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u w:val="single"/>
        </w:rPr>
      </w:pPr>
      <w:r w:rsidRPr="0063594A">
        <w:rPr>
          <w:rFonts w:ascii="Times New Roman" w:hAnsi="Times New Roman" w:cs="Times New Roman"/>
          <w:sz w:val="24"/>
          <w:szCs w:val="24"/>
          <w:u w:val="single"/>
        </w:rPr>
        <w:t>Od 202</w:t>
      </w:r>
      <w:r w:rsidR="00B8595F" w:rsidRPr="0063594A">
        <w:rPr>
          <w:rFonts w:ascii="Times New Roman" w:hAnsi="Times New Roman" w:cs="Times New Roman"/>
          <w:sz w:val="24"/>
          <w:szCs w:val="24"/>
          <w:u w:val="single"/>
        </w:rPr>
        <w:t>4</w:t>
      </w:r>
      <w:r w:rsidRPr="0063594A">
        <w:rPr>
          <w:rFonts w:ascii="Times New Roman" w:hAnsi="Times New Roman" w:cs="Times New Roman"/>
          <w:sz w:val="24"/>
          <w:szCs w:val="24"/>
          <w:u w:val="single"/>
        </w:rPr>
        <w:t xml:space="preserve"> roku planuje się budżet z nadwyżką.</w:t>
      </w:r>
    </w:p>
    <w:p w14:paraId="1745A095"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63594A">
        <w:rPr>
          <w:rFonts w:ascii="Times New Roman" w:hAnsi="Times New Roman" w:cs="Times New Roman"/>
          <w:b/>
          <w:bCs/>
          <w:sz w:val="24"/>
          <w:szCs w:val="24"/>
        </w:rPr>
        <w:t>Finansowanie deficytu i przeznaczanie nadwyżki.</w:t>
      </w:r>
    </w:p>
    <w:p w14:paraId="652E3996"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14:paraId="396417F1" w14:textId="6F020F1F"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Od 202</w:t>
      </w:r>
      <w:r w:rsidR="00B8595F" w:rsidRPr="0063594A">
        <w:rPr>
          <w:rFonts w:ascii="Times New Roman" w:hAnsi="Times New Roman" w:cs="Times New Roman"/>
          <w:sz w:val="24"/>
          <w:szCs w:val="24"/>
        </w:rPr>
        <w:t>3</w:t>
      </w:r>
      <w:r w:rsidRPr="0063594A">
        <w:rPr>
          <w:rFonts w:ascii="Times New Roman" w:hAnsi="Times New Roman" w:cs="Times New Roman"/>
          <w:sz w:val="24"/>
          <w:szCs w:val="24"/>
        </w:rPr>
        <w:t xml:space="preserve"> do 2037 roku planuję się budżet z nadwyżką, którą planuje się przeznaczyć na sfinansowanie rozchodów budżetu z tytułu spłat rat zaciągniętych kredytów i pożyczek .</w:t>
      </w:r>
    </w:p>
    <w:p w14:paraId="4FF75A55"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14:paraId="5F514A4A"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63594A">
        <w:rPr>
          <w:rFonts w:ascii="Times New Roman" w:hAnsi="Times New Roman" w:cs="Times New Roman"/>
          <w:b/>
          <w:bCs/>
          <w:sz w:val="24"/>
          <w:szCs w:val="24"/>
        </w:rPr>
        <w:t xml:space="preserve">Kwota długu, sposób jego sfinansowania i relacja o której mowa w art. 243 ustawy                        o finansach publicznych. </w:t>
      </w:r>
    </w:p>
    <w:p w14:paraId="4C9BE9CD"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14:paraId="14652D0D" w14:textId="65D7D8D5"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 xml:space="preserve">Kwota wykazana jako dług na koniec każdego roku jest wynikiem działania: dług </w:t>
      </w:r>
      <w:r w:rsidR="00946D79">
        <w:rPr>
          <w:rFonts w:ascii="Times New Roman" w:hAnsi="Times New Roman" w:cs="Times New Roman"/>
          <w:sz w:val="24"/>
          <w:szCs w:val="24"/>
        </w:rPr>
        <w:t xml:space="preserve">                                       </w:t>
      </w:r>
      <w:r w:rsidRPr="0063594A">
        <w:rPr>
          <w:rFonts w:ascii="Times New Roman" w:hAnsi="Times New Roman" w:cs="Times New Roman"/>
          <w:sz w:val="24"/>
          <w:szCs w:val="24"/>
        </w:rPr>
        <w:t xml:space="preserve">z poprzedniego roku + zaciągany dług – spłata długu. </w:t>
      </w:r>
    </w:p>
    <w:p w14:paraId="087DFB75"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08"/>
        <w:jc w:val="both"/>
        <w:rPr>
          <w:rFonts w:ascii="Times New Roman" w:hAnsi="Times New Roman" w:cs="Times New Roman"/>
          <w:sz w:val="24"/>
          <w:szCs w:val="24"/>
        </w:rPr>
      </w:pPr>
    </w:p>
    <w:p w14:paraId="64245FAA" w14:textId="0E1F4648"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u w:val="single"/>
        </w:rPr>
      </w:pPr>
      <w:r w:rsidRPr="0063594A">
        <w:rPr>
          <w:rFonts w:ascii="Times New Roman" w:hAnsi="Times New Roman" w:cs="Times New Roman"/>
          <w:sz w:val="24"/>
          <w:szCs w:val="24"/>
          <w:u w:val="single"/>
        </w:rPr>
        <w:t>Relacja o której mowa w art. 243 nowej ustawy o finansach publicznych  została spełniona od 2021 roku  dla obliczeń w oparciu o plan 3 kwartałów roku poprzedzającego rok budżetowy.</w:t>
      </w:r>
    </w:p>
    <w:p w14:paraId="60D7F466" w14:textId="57C7C864" w:rsidR="002E22E2" w:rsidRPr="0063594A" w:rsidRDefault="002E22E2"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u w:val="single"/>
        </w:rPr>
      </w:pPr>
    </w:p>
    <w:p w14:paraId="265F8E47" w14:textId="77777777" w:rsidR="002E22E2" w:rsidRPr="0063594A" w:rsidRDefault="002E22E2"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u w:val="single"/>
        </w:rPr>
      </w:pPr>
    </w:p>
    <w:p w14:paraId="29D93A34" w14:textId="06BE2F2A" w:rsidR="002E22E2" w:rsidRPr="0063594A" w:rsidRDefault="002E22E2" w:rsidP="002E22E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b/>
          <w:bCs/>
          <w:sz w:val="24"/>
          <w:szCs w:val="24"/>
          <w:u w:val="single"/>
        </w:rPr>
        <w:t>Zestawienie maksymalnych dopuszczalnych wskaźników spłaty długu liczonych według średnich 7-letnich oraz 3-letnich</w:t>
      </w:r>
      <w:r w:rsidR="007E7FDC" w:rsidRPr="0063594A">
        <w:rPr>
          <w:rFonts w:ascii="Times New Roman" w:hAnsi="Times New Roman" w:cs="Times New Roman"/>
          <w:b/>
          <w:bCs/>
          <w:sz w:val="24"/>
          <w:szCs w:val="24"/>
          <w:u w:val="single"/>
        </w:rPr>
        <w:t xml:space="preserve"> </w:t>
      </w:r>
      <w:r w:rsidRPr="0063594A">
        <w:rPr>
          <w:rFonts w:ascii="Times New Roman" w:hAnsi="Times New Roman" w:cs="Times New Roman"/>
          <w:sz w:val="24"/>
          <w:szCs w:val="24"/>
        </w:rPr>
        <w:t>(z uwzględnieniem art. 7 ustawy z dnia 17 września 2021 r. o zmianie ustawy o dochodach jednostek samorządu terytorialnego oraz niektórych innych ustaw Dz.U. 2021 poz. 1927)</w:t>
      </w:r>
    </w:p>
    <w:p w14:paraId="59EF602B" w14:textId="6907E3D8" w:rsidR="002E22E2" w:rsidRPr="0063594A" w:rsidRDefault="002E22E2" w:rsidP="007E7FD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142"/>
        <w:jc w:val="both"/>
        <w:rPr>
          <w:rFonts w:ascii="Times New Roman" w:hAnsi="Times New Roman" w:cs="Times New Roman"/>
          <w:sz w:val="24"/>
          <w:szCs w:val="24"/>
        </w:rPr>
      </w:pPr>
      <w:r w:rsidRPr="0063594A">
        <w:rPr>
          <w:rFonts w:ascii="Times New Roman" w:hAnsi="Times New Roman" w:cs="Times New Roman"/>
          <w:sz w:val="24"/>
          <w:szCs w:val="24"/>
        </w:rPr>
        <w:t>(poz. 7.2 uwzględniająca art. 9 ustawy ujęta jest w zestawieniu "</w:t>
      </w:r>
      <w:proofErr w:type="spellStart"/>
      <w:r w:rsidRPr="0063594A">
        <w:rPr>
          <w:rFonts w:ascii="Times New Roman" w:hAnsi="Times New Roman" w:cs="Times New Roman"/>
          <w:sz w:val="24"/>
          <w:szCs w:val="24"/>
        </w:rPr>
        <w:t>WPF_Analiza</w:t>
      </w:r>
      <w:proofErr w:type="spellEnd"/>
      <w:r w:rsidRPr="0063594A">
        <w:rPr>
          <w:rFonts w:ascii="Times New Roman" w:hAnsi="Times New Roman" w:cs="Times New Roman"/>
          <w:sz w:val="24"/>
          <w:szCs w:val="24"/>
        </w:rPr>
        <w:t>")</w:t>
      </w:r>
    </w:p>
    <w:p w14:paraId="475F8528" w14:textId="6EBCD093" w:rsidR="002E22E2" w:rsidRPr="0063594A" w:rsidRDefault="002E22E2"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08"/>
        <w:jc w:val="both"/>
        <w:rPr>
          <w:rFonts w:ascii="Times New Roman" w:hAnsi="Times New Roman" w:cs="Times New Roman"/>
          <w:sz w:val="24"/>
          <w:szCs w:val="24"/>
        </w:rPr>
      </w:pPr>
    </w:p>
    <w:tbl>
      <w:tblPr>
        <w:tblW w:w="7443" w:type="dxa"/>
        <w:tblInd w:w="70" w:type="dxa"/>
        <w:tblCellMar>
          <w:left w:w="70" w:type="dxa"/>
          <w:right w:w="70" w:type="dxa"/>
        </w:tblCellMar>
        <w:tblLook w:val="04A0" w:firstRow="1" w:lastRow="0" w:firstColumn="1" w:lastColumn="0" w:noHBand="0" w:noVBand="1"/>
      </w:tblPr>
      <w:tblGrid>
        <w:gridCol w:w="1568"/>
        <w:gridCol w:w="995"/>
        <w:gridCol w:w="927"/>
        <w:gridCol w:w="1132"/>
        <w:gridCol w:w="1262"/>
        <w:gridCol w:w="1559"/>
      </w:tblGrid>
      <w:tr w:rsidR="0063594A" w:rsidRPr="0063594A" w14:paraId="0DD3C77E" w14:textId="77777777" w:rsidTr="00946D79">
        <w:trPr>
          <w:trHeight w:val="270"/>
        </w:trPr>
        <w:tc>
          <w:tcPr>
            <w:tcW w:w="7443" w:type="dxa"/>
            <w:gridSpan w:val="6"/>
            <w:tcBorders>
              <w:top w:val="nil"/>
              <w:left w:val="nil"/>
              <w:bottom w:val="nil"/>
              <w:right w:val="nil"/>
            </w:tcBorders>
            <w:shd w:val="clear" w:color="auto" w:fill="auto"/>
            <w:noWrap/>
            <w:vAlign w:val="center"/>
          </w:tcPr>
          <w:p w14:paraId="7F5F808E" w14:textId="20BB9FFF" w:rsidR="002E22E2" w:rsidRPr="002E22E2" w:rsidRDefault="002E22E2" w:rsidP="002E22E2">
            <w:pPr>
              <w:spacing w:after="0" w:line="240" w:lineRule="auto"/>
              <w:jc w:val="center"/>
              <w:rPr>
                <w:rFonts w:ascii="Arial Narrow" w:eastAsia="Times New Roman" w:hAnsi="Arial Narrow" w:cs="Arial"/>
                <w:b/>
                <w:bCs/>
                <w:i/>
                <w:iCs/>
                <w:sz w:val="18"/>
                <w:szCs w:val="18"/>
                <w:lang w:eastAsia="pl-PL"/>
              </w:rPr>
            </w:pPr>
          </w:p>
        </w:tc>
      </w:tr>
      <w:tr w:rsidR="0063594A" w:rsidRPr="0063594A" w14:paraId="543BC4C8" w14:textId="77777777" w:rsidTr="00946D79">
        <w:trPr>
          <w:trHeight w:val="270"/>
        </w:trPr>
        <w:tc>
          <w:tcPr>
            <w:tcW w:w="7443" w:type="dxa"/>
            <w:gridSpan w:val="6"/>
            <w:tcBorders>
              <w:top w:val="nil"/>
              <w:left w:val="nil"/>
              <w:bottom w:val="nil"/>
              <w:right w:val="nil"/>
            </w:tcBorders>
            <w:shd w:val="clear" w:color="auto" w:fill="auto"/>
            <w:noWrap/>
            <w:vAlign w:val="center"/>
            <w:hideMark/>
          </w:tcPr>
          <w:p w14:paraId="1098E2A6" w14:textId="714D70A0" w:rsidR="002E22E2" w:rsidRPr="002E22E2" w:rsidRDefault="00504F87" w:rsidP="002E22E2">
            <w:pPr>
              <w:spacing w:after="0" w:line="240" w:lineRule="auto"/>
              <w:jc w:val="center"/>
              <w:rPr>
                <w:rFonts w:ascii="Arial Narrow" w:eastAsia="Times New Roman" w:hAnsi="Arial Narrow" w:cs="Arial"/>
                <w:b/>
                <w:bCs/>
                <w:i/>
                <w:iCs/>
                <w:sz w:val="18"/>
                <w:szCs w:val="18"/>
                <w:lang w:eastAsia="pl-PL"/>
              </w:rPr>
            </w:pPr>
            <w:r w:rsidRPr="0063594A">
              <w:rPr>
                <w:rFonts w:ascii="Arial Narrow" w:eastAsia="Times New Roman" w:hAnsi="Arial Narrow" w:cs="Arial"/>
                <w:b/>
                <w:bCs/>
                <w:i/>
                <w:iCs/>
                <w:sz w:val="18"/>
                <w:szCs w:val="18"/>
                <w:lang w:eastAsia="pl-PL"/>
              </w:rPr>
              <w:t>P</w:t>
            </w:r>
            <w:r w:rsidR="002E22E2" w:rsidRPr="002E22E2">
              <w:rPr>
                <w:rFonts w:ascii="Arial Narrow" w:eastAsia="Times New Roman" w:hAnsi="Arial Narrow" w:cs="Arial"/>
                <w:b/>
                <w:bCs/>
                <w:i/>
                <w:iCs/>
                <w:sz w:val="18"/>
                <w:szCs w:val="18"/>
                <w:lang w:eastAsia="pl-PL"/>
              </w:rPr>
              <w:t xml:space="preserve">orównania z wariantem średniej </w:t>
            </w:r>
            <w:r w:rsidR="002E22E2" w:rsidRPr="0063594A">
              <w:rPr>
                <w:rFonts w:ascii="Arial Narrow" w:eastAsia="Times New Roman" w:hAnsi="Arial Narrow" w:cs="Arial"/>
                <w:b/>
                <w:bCs/>
                <w:i/>
                <w:iCs/>
                <w:sz w:val="18"/>
                <w:szCs w:val="18"/>
                <w:lang w:eastAsia="pl-PL"/>
              </w:rPr>
              <w:t>3</w:t>
            </w:r>
            <w:r w:rsidR="002E22E2" w:rsidRPr="002E22E2">
              <w:rPr>
                <w:rFonts w:ascii="Arial Narrow" w:eastAsia="Times New Roman" w:hAnsi="Arial Narrow" w:cs="Arial"/>
                <w:b/>
                <w:bCs/>
                <w:i/>
                <w:iCs/>
                <w:sz w:val="18"/>
                <w:szCs w:val="18"/>
                <w:lang w:eastAsia="pl-PL"/>
              </w:rPr>
              <w:t>-letniej</w:t>
            </w:r>
          </w:p>
        </w:tc>
      </w:tr>
      <w:tr w:rsidR="0063594A" w:rsidRPr="0063594A" w14:paraId="56A5A356" w14:textId="77777777" w:rsidTr="00946D79">
        <w:trPr>
          <w:trHeight w:val="263"/>
        </w:trPr>
        <w:tc>
          <w:tcPr>
            <w:tcW w:w="7443" w:type="dxa"/>
            <w:gridSpan w:val="6"/>
            <w:tcBorders>
              <w:top w:val="nil"/>
              <w:left w:val="nil"/>
              <w:bottom w:val="nil"/>
              <w:right w:val="nil"/>
            </w:tcBorders>
            <w:shd w:val="clear" w:color="auto" w:fill="auto"/>
            <w:noWrap/>
            <w:vAlign w:val="center"/>
            <w:hideMark/>
          </w:tcPr>
          <w:p w14:paraId="13F91BA1" w14:textId="77777777" w:rsidR="002E22E2" w:rsidRPr="002E22E2" w:rsidRDefault="002E22E2" w:rsidP="002E22E2">
            <w:pPr>
              <w:spacing w:after="0" w:line="240" w:lineRule="auto"/>
              <w:jc w:val="center"/>
              <w:rPr>
                <w:rFonts w:ascii="Arial Narrow" w:eastAsia="Times New Roman" w:hAnsi="Arial Narrow" w:cs="Arial"/>
                <w:b/>
                <w:bCs/>
                <w:i/>
                <w:iCs/>
                <w:sz w:val="18"/>
                <w:szCs w:val="18"/>
                <w:lang w:eastAsia="pl-PL"/>
              </w:rPr>
            </w:pPr>
            <w:r w:rsidRPr="002E22E2">
              <w:rPr>
                <w:rFonts w:ascii="Arial Narrow" w:eastAsia="Times New Roman" w:hAnsi="Arial Narrow" w:cs="Arial"/>
                <w:b/>
                <w:bCs/>
                <w:i/>
                <w:iCs/>
                <w:sz w:val="18"/>
                <w:szCs w:val="18"/>
                <w:lang w:eastAsia="pl-PL"/>
              </w:rPr>
              <w:t xml:space="preserve">(wskaźniki z </w:t>
            </w:r>
            <w:proofErr w:type="spellStart"/>
            <w:r w:rsidRPr="002E22E2">
              <w:rPr>
                <w:rFonts w:ascii="Arial Narrow" w:eastAsia="Times New Roman" w:hAnsi="Arial Narrow" w:cs="Arial"/>
                <w:b/>
                <w:bCs/>
                <w:i/>
                <w:iCs/>
                <w:sz w:val="18"/>
                <w:szCs w:val="18"/>
                <w:lang w:eastAsia="pl-PL"/>
              </w:rPr>
              <w:t>WPF_Analiza</w:t>
            </w:r>
            <w:proofErr w:type="spellEnd"/>
            <w:r w:rsidRPr="002E22E2">
              <w:rPr>
                <w:rFonts w:ascii="Arial Narrow" w:eastAsia="Times New Roman" w:hAnsi="Arial Narrow" w:cs="Arial"/>
                <w:b/>
                <w:bCs/>
                <w:i/>
                <w:iCs/>
                <w:sz w:val="18"/>
                <w:szCs w:val="18"/>
                <w:lang w:eastAsia="pl-PL"/>
              </w:rPr>
              <w:t xml:space="preserve"> - obliczone identycznie jak w </w:t>
            </w:r>
            <w:proofErr w:type="spellStart"/>
            <w:r w:rsidRPr="002E22E2">
              <w:rPr>
                <w:rFonts w:ascii="Arial Narrow" w:eastAsia="Times New Roman" w:hAnsi="Arial Narrow" w:cs="Arial"/>
                <w:b/>
                <w:bCs/>
                <w:i/>
                <w:iCs/>
                <w:sz w:val="18"/>
                <w:szCs w:val="18"/>
                <w:lang w:eastAsia="pl-PL"/>
              </w:rPr>
              <w:t>BeSTi</w:t>
            </w:r>
            <w:proofErr w:type="spellEnd"/>
            <w:r w:rsidRPr="002E22E2">
              <w:rPr>
                <w:rFonts w:ascii="Arial Narrow" w:eastAsia="Times New Roman" w:hAnsi="Arial Narrow" w:cs="Arial"/>
                <w:b/>
                <w:bCs/>
                <w:i/>
                <w:iCs/>
                <w:sz w:val="18"/>
                <w:szCs w:val="18"/>
                <w:lang w:eastAsia="pl-PL"/>
              </w:rPr>
              <w:t>@ - wzór Dz.U. 2020 poz. 1381)</w:t>
            </w:r>
          </w:p>
        </w:tc>
      </w:tr>
      <w:tr w:rsidR="0063594A" w:rsidRPr="002E22E2" w14:paraId="25A3F032" w14:textId="77777777" w:rsidTr="00946D79">
        <w:trPr>
          <w:trHeight w:val="1069"/>
        </w:trPr>
        <w:tc>
          <w:tcPr>
            <w:tcW w:w="15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780EC2" w14:textId="77777777" w:rsidR="002E22E2" w:rsidRPr="002E22E2" w:rsidRDefault="002E22E2" w:rsidP="002E22E2">
            <w:pPr>
              <w:spacing w:after="0" w:line="240" w:lineRule="auto"/>
              <w:jc w:val="center"/>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Rok prognozy</w:t>
            </w:r>
          </w:p>
        </w:tc>
        <w:tc>
          <w:tcPr>
            <w:tcW w:w="3054" w:type="dxa"/>
            <w:gridSpan w:val="3"/>
            <w:tcBorders>
              <w:top w:val="single" w:sz="4" w:space="0" w:color="auto"/>
              <w:left w:val="nil"/>
              <w:bottom w:val="single" w:sz="4" w:space="0" w:color="auto"/>
              <w:right w:val="single" w:sz="4" w:space="0" w:color="000000"/>
            </w:tcBorders>
            <w:shd w:val="clear" w:color="auto" w:fill="auto"/>
            <w:vAlign w:val="center"/>
            <w:hideMark/>
          </w:tcPr>
          <w:p w14:paraId="37DAED43" w14:textId="77777777" w:rsidR="002E22E2" w:rsidRPr="002E22E2" w:rsidRDefault="002E22E2" w:rsidP="002E22E2">
            <w:pPr>
              <w:spacing w:after="0" w:line="240" w:lineRule="auto"/>
              <w:jc w:val="center"/>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 xml:space="preserve">Relacja z art. 243 </w:t>
            </w:r>
            <w:proofErr w:type="spellStart"/>
            <w:r w:rsidRPr="002E22E2">
              <w:rPr>
                <w:rFonts w:ascii="Arial Narrow" w:eastAsia="Times New Roman" w:hAnsi="Arial Narrow" w:cs="Arial"/>
                <w:sz w:val="18"/>
                <w:szCs w:val="18"/>
                <w:lang w:eastAsia="pl-PL"/>
              </w:rPr>
              <w:t>uofp</w:t>
            </w:r>
            <w:proofErr w:type="spellEnd"/>
            <w:r w:rsidRPr="002E22E2">
              <w:rPr>
                <w:rFonts w:ascii="Arial Narrow" w:eastAsia="Times New Roman" w:hAnsi="Arial Narrow" w:cs="Arial"/>
                <w:sz w:val="18"/>
                <w:szCs w:val="18"/>
                <w:lang w:eastAsia="pl-PL"/>
              </w:rPr>
              <w:t xml:space="preserve"> </w:t>
            </w:r>
            <w:r w:rsidRPr="002E22E2">
              <w:rPr>
                <w:rFonts w:ascii="Arial Narrow" w:eastAsia="Times New Roman" w:hAnsi="Arial Narrow" w:cs="Arial"/>
                <w:sz w:val="18"/>
                <w:szCs w:val="18"/>
                <w:lang w:eastAsia="pl-PL"/>
              </w:rPr>
              <w:br/>
              <w:t>wg średniej 3-letniej</w:t>
            </w:r>
          </w:p>
        </w:tc>
        <w:tc>
          <w:tcPr>
            <w:tcW w:w="2821" w:type="dxa"/>
            <w:gridSpan w:val="2"/>
            <w:tcBorders>
              <w:top w:val="single" w:sz="4" w:space="0" w:color="auto"/>
              <w:left w:val="nil"/>
              <w:bottom w:val="single" w:sz="4" w:space="0" w:color="auto"/>
              <w:right w:val="single" w:sz="4" w:space="0" w:color="000000"/>
            </w:tcBorders>
            <w:shd w:val="clear" w:color="auto" w:fill="auto"/>
            <w:vAlign w:val="center"/>
            <w:hideMark/>
          </w:tcPr>
          <w:p w14:paraId="64CCF370" w14:textId="77777777" w:rsidR="002E22E2" w:rsidRPr="002E22E2" w:rsidRDefault="002E22E2" w:rsidP="002E22E2">
            <w:pPr>
              <w:spacing w:after="0" w:line="240" w:lineRule="auto"/>
              <w:jc w:val="center"/>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 xml:space="preserve">Spełnienie relacji z art. 243 </w:t>
            </w:r>
            <w:r w:rsidRPr="002E22E2">
              <w:rPr>
                <w:rFonts w:ascii="Arial Narrow" w:eastAsia="Times New Roman" w:hAnsi="Arial Narrow" w:cs="Arial"/>
                <w:sz w:val="18"/>
                <w:szCs w:val="18"/>
                <w:lang w:eastAsia="pl-PL"/>
              </w:rPr>
              <w:br/>
              <w:t>(wg średniej 3-letniej)</w:t>
            </w:r>
          </w:p>
        </w:tc>
      </w:tr>
      <w:tr w:rsidR="0063594A" w:rsidRPr="002E22E2" w14:paraId="00661CA4" w14:textId="77777777" w:rsidTr="00946D79">
        <w:trPr>
          <w:trHeight w:val="270"/>
        </w:trPr>
        <w:tc>
          <w:tcPr>
            <w:tcW w:w="1568" w:type="dxa"/>
            <w:vMerge/>
            <w:tcBorders>
              <w:top w:val="single" w:sz="4" w:space="0" w:color="auto"/>
              <w:left w:val="single" w:sz="4" w:space="0" w:color="auto"/>
              <w:bottom w:val="single" w:sz="4" w:space="0" w:color="000000"/>
              <w:right w:val="single" w:sz="4" w:space="0" w:color="auto"/>
            </w:tcBorders>
            <w:vAlign w:val="center"/>
            <w:hideMark/>
          </w:tcPr>
          <w:p w14:paraId="1D428635" w14:textId="77777777" w:rsidR="002E22E2" w:rsidRPr="002E22E2" w:rsidRDefault="002E22E2" w:rsidP="002E22E2">
            <w:pPr>
              <w:spacing w:after="0" w:line="240" w:lineRule="auto"/>
              <w:rPr>
                <w:rFonts w:ascii="Arial Narrow" w:eastAsia="Times New Roman" w:hAnsi="Arial Narrow" w:cs="Arial"/>
                <w:sz w:val="18"/>
                <w:szCs w:val="18"/>
                <w:lang w:eastAsia="pl-PL"/>
              </w:rPr>
            </w:pPr>
          </w:p>
        </w:tc>
        <w:tc>
          <w:tcPr>
            <w:tcW w:w="995" w:type="dxa"/>
            <w:tcBorders>
              <w:top w:val="nil"/>
              <w:left w:val="nil"/>
              <w:bottom w:val="single" w:sz="4" w:space="0" w:color="auto"/>
              <w:right w:val="single" w:sz="4" w:space="0" w:color="auto"/>
            </w:tcBorders>
            <w:shd w:val="clear" w:color="auto" w:fill="auto"/>
            <w:noWrap/>
            <w:vAlign w:val="center"/>
            <w:hideMark/>
          </w:tcPr>
          <w:p w14:paraId="1C236324" w14:textId="77777777" w:rsidR="002E22E2" w:rsidRPr="002E22E2" w:rsidRDefault="002E22E2" w:rsidP="002E22E2">
            <w:pPr>
              <w:spacing w:after="0" w:line="240" w:lineRule="auto"/>
              <w:jc w:val="center"/>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 xml:space="preserve"> poz. 8.1</w:t>
            </w:r>
          </w:p>
        </w:tc>
        <w:tc>
          <w:tcPr>
            <w:tcW w:w="927" w:type="dxa"/>
            <w:tcBorders>
              <w:top w:val="nil"/>
              <w:left w:val="nil"/>
              <w:bottom w:val="single" w:sz="4" w:space="0" w:color="auto"/>
              <w:right w:val="single" w:sz="4" w:space="0" w:color="auto"/>
            </w:tcBorders>
            <w:shd w:val="clear" w:color="auto" w:fill="auto"/>
            <w:noWrap/>
            <w:vAlign w:val="center"/>
            <w:hideMark/>
          </w:tcPr>
          <w:p w14:paraId="149F2549" w14:textId="77777777" w:rsidR="002E22E2" w:rsidRPr="002E22E2" w:rsidRDefault="002E22E2" w:rsidP="002E22E2">
            <w:pPr>
              <w:spacing w:after="0" w:line="240" w:lineRule="auto"/>
              <w:jc w:val="center"/>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poz. 8.3</w:t>
            </w:r>
          </w:p>
        </w:tc>
        <w:tc>
          <w:tcPr>
            <w:tcW w:w="1132" w:type="dxa"/>
            <w:tcBorders>
              <w:top w:val="nil"/>
              <w:left w:val="nil"/>
              <w:bottom w:val="single" w:sz="4" w:space="0" w:color="auto"/>
              <w:right w:val="single" w:sz="4" w:space="0" w:color="auto"/>
            </w:tcBorders>
            <w:shd w:val="clear" w:color="auto" w:fill="auto"/>
            <w:noWrap/>
            <w:vAlign w:val="center"/>
            <w:hideMark/>
          </w:tcPr>
          <w:p w14:paraId="386626C1" w14:textId="77777777" w:rsidR="002E22E2" w:rsidRPr="002E22E2" w:rsidRDefault="002E22E2" w:rsidP="002E22E2">
            <w:pPr>
              <w:spacing w:after="0" w:line="240" w:lineRule="auto"/>
              <w:jc w:val="center"/>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poz. 8.3.1</w:t>
            </w:r>
          </w:p>
        </w:tc>
        <w:tc>
          <w:tcPr>
            <w:tcW w:w="1262" w:type="dxa"/>
            <w:tcBorders>
              <w:top w:val="nil"/>
              <w:left w:val="nil"/>
              <w:bottom w:val="single" w:sz="4" w:space="0" w:color="auto"/>
              <w:right w:val="single" w:sz="4" w:space="0" w:color="auto"/>
            </w:tcBorders>
            <w:shd w:val="clear" w:color="auto" w:fill="auto"/>
            <w:noWrap/>
            <w:vAlign w:val="center"/>
            <w:hideMark/>
          </w:tcPr>
          <w:p w14:paraId="41E98DA9" w14:textId="77777777" w:rsidR="002E22E2" w:rsidRPr="002E22E2" w:rsidRDefault="002E22E2" w:rsidP="002E22E2">
            <w:pPr>
              <w:spacing w:after="0" w:line="240" w:lineRule="auto"/>
              <w:jc w:val="center"/>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poz. 8.3</w:t>
            </w:r>
          </w:p>
        </w:tc>
        <w:tc>
          <w:tcPr>
            <w:tcW w:w="1559" w:type="dxa"/>
            <w:tcBorders>
              <w:top w:val="nil"/>
              <w:left w:val="nil"/>
              <w:bottom w:val="single" w:sz="4" w:space="0" w:color="auto"/>
              <w:right w:val="single" w:sz="4" w:space="0" w:color="auto"/>
            </w:tcBorders>
            <w:shd w:val="clear" w:color="auto" w:fill="auto"/>
            <w:noWrap/>
            <w:vAlign w:val="center"/>
            <w:hideMark/>
          </w:tcPr>
          <w:p w14:paraId="37EC542D" w14:textId="77777777" w:rsidR="002E22E2" w:rsidRPr="002E22E2" w:rsidRDefault="002E22E2" w:rsidP="002E22E2">
            <w:pPr>
              <w:spacing w:after="0" w:line="240" w:lineRule="auto"/>
              <w:jc w:val="center"/>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poz. 8.3.1</w:t>
            </w:r>
          </w:p>
        </w:tc>
      </w:tr>
      <w:tr w:rsidR="0063594A" w:rsidRPr="002E22E2" w14:paraId="6802E1CD" w14:textId="77777777" w:rsidTr="00946D79">
        <w:trPr>
          <w:trHeight w:val="27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68656E55" w14:textId="77777777" w:rsidR="002E22E2" w:rsidRPr="002E22E2" w:rsidRDefault="002E22E2" w:rsidP="002E22E2">
            <w:pPr>
              <w:spacing w:after="0" w:line="240" w:lineRule="auto"/>
              <w:jc w:val="center"/>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2022</w:t>
            </w:r>
          </w:p>
        </w:tc>
        <w:tc>
          <w:tcPr>
            <w:tcW w:w="995" w:type="dxa"/>
            <w:tcBorders>
              <w:top w:val="nil"/>
              <w:left w:val="nil"/>
              <w:bottom w:val="single" w:sz="4" w:space="0" w:color="auto"/>
              <w:right w:val="single" w:sz="4" w:space="0" w:color="auto"/>
            </w:tcBorders>
            <w:shd w:val="clear" w:color="auto" w:fill="auto"/>
            <w:noWrap/>
            <w:vAlign w:val="center"/>
            <w:hideMark/>
          </w:tcPr>
          <w:p w14:paraId="164699E9" w14:textId="77777777" w:rsidR="002E22E2" w:rsidRPr="002E22E2" w:rsidRDefault="002E22E2" w:rsidP="002E22E2">
            <w:pPr>
              <w:spacing w:after="0" w:line="240" w:lineRule="auto"/>
              <w:jc w:val="right"/>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2,93%</w:t>
            </w:r>
          </w:p>
        </w:tc>
        <w:tc>
          <w:tcPr>
            <w:tcW w:w="927" w:type="dxa"/>
            <w:tcBorders>
              <w:top w:val="nil"/>
              <w:left w:val="nil"/>
              <w:bottom w:val="single" w:sz="4" w:space="0" w:color="auto"/>
              <w:right w:val="single" w:sz="4" w:space="0" w:color="auto"/>
            </w:tcBorders>
            <w:shd w:val="clear" w:color="auto" w:fill="auto"/>
            <w:noWrap/>
            <w:vAlign w:val="center"/>
            <w:hideMark/>
          </w:tcPr>
          <w:p w14:paraId="2D8B3824" w14:textId="77777777" w:rsidR="002E22E2" w:rsidRPr="002E22E2" w:rsidRDefault="002E22E2" w:rsidP="002E22E2">
            <w:pPr>
              <w:spacing w:after="0" w:line="240" w:lineRule="auto"/>
              <w:jc w:val="right"/>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10,35%</w:t>
            </w:r>
          </w:p>
        </w:tc>
        <w:tc>
          <w:tcPr>
            <w:tcW w:w="1132" w:type="dxa"/>
            <w:tcBorders>
              <w:top w:val="nil"/>
              <w:left w:val="nil"/>
              <w:bottom w:val="single" w:sz="4" w:space="0" w:color="auto"/>
              <w:right w:val="single" w:sz="4" w:space="0" w:color="auto"/>
            </w:tcBorders>
            <w:shd w:val="clear" w:color="auto" w:fill="auto"/>
            <w:noWrap/>
            <w:vAlign w:val="center"/>
            <w:hideMark/>
          </w:tcPr>
          <w:p w14:paraId="50F59545" w14:textId="77777777" w:rsidR="002E22E2" w:rsidRPr="002E22E2" w:rsidRDefault="002E22E2" w:rsidP="002E22E2">
            <w:pPr>
              <w:spacing w:after="0" w:line="240" w:lineRule="auto"/>
              <w:jc w:val="right"/>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10,35%</w:t>
            </w:r>
          </w:p>
        </w:tc>
        <w:tc>
          <w:tcPr>
            <w:tcW w:w="1262" w:type="dxa"/>
            <w:tcBorders>
              <w:top w:val="nil"/>
              <w:left w:val="nil"/>
              <w:bottom w:val="single" w:sz="4" w:space="0" w:color="auto"/>
              <w:right w:val="single" w:sz="4" w:space="0" w:color="auto"/>
            </w:tcBorders>
            <w:shd w:val="clear" w:color="auto" w:fill="auto"/>
            <w:noWrap/>
            <w:vAlign w:val="bottom"/>
            <w:hideMark/>
          </w:tcPr>
          <w:p w14:paraId="786C49E3" w14:textId="77777777" w:rsidR="002E22E2" w:rsidRPr="002E22E2" w:rsidRDefault="002E22E2" w:rsidP="002E22E2">
            <w:pPr>
              <w:spacing w:after="0" w:line="240" w:lineRule="auto"/>
              <w:jc w:val="right"/>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7,42%</w:t>
            </w:r>
          </w:p>
        </w:tc>
        <w:tc>
          <w:tcPr>
            <w:tcW w:w="1559" w:type="dxa"/>
            <w:tcBorders>
              <w:top w:val="nil"/>
              <w:left w:val="nil"/>
              <w:bottom w:val="single" w:sz="4" w:space="0" w:color="auto"/>
              <w:right w:val="single" w:sz="4" w:space="0" w:color="auto"/>
            </w:tcBorders>
            <w:shd w:val="clear" w:color="auto" w:fill="auto"/>
            <w:noWrap/>
            <w:vAlign w:val="bottom"/>
            <w:hideMark/>
          </w:tcPr>
          <w:p w14:paraId="6D5B70CA" w14:textId="77777777" w:rsidR="002E22E2" w:rsidRPr="002E22E2" w:rsidRDefault="002E22E2" w:rsidP="002E22E2">
            <w:pPr>
              <w:spacing w:after="0" w:line="240" w:lineRule="auto"/>
              <w:jc w:val="right"/>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7,42%</w:t>
            </w:r>
          </w:p>
        </w:tc>
      </w:tr>
      <w:tr w:rsidR="0063594A" w:rsidRPr="002E22E2" w14:paraId="2FE4E90A" w14:textId="77777777" w:rsidTr="00946D79">
        <w:trPr>
          <w:trHeight w:val="27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519D6F61" w14:textId="77777777" w:rsidR="002E22E2" w:rsidRPr="002E22E2" w:rsidRDefault="002E22E2" w:rsidP="002E22E2">
            <w:pPr>
              <w:spacing w:after="0" w:line="240" w:lineRule="auto"/>
              <w:jc w:val="center"/>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2023</w:t>
            </w:r>
          </w:p>
        </w:tc>
        <w:tc>
          <w:tcPr>
            <w:tcW w:w="995" w:type="dxa"/>
            <w:tcBorders>
              <w:top w:val="nil"/>
              <w:left w:val="nil"/>
              <w:bottom w:val="single" w:sz="4" w:space="0" w:color="auto"/>
              <w:right w:val="single" w:sz="4" w:space="0" w:color="auto"/>
            </w:tcBorders>
            <w:shd w:val="clear" w:color="auto" w:fill="auto"/>
            <w:noWrap/>
            <w:vAlign w:val="center"/>
            <w:hideMark/>
          </w:tcPr>
          <w:p w14:paraId="1FC6CA63" w14:textId="77777777" w:rsidR="002E22E2" w:rsidRPr="002E22E2" w:rsidRDefault="002E22E2" w:rsidP="002E22E2">
            <w:pPr>
              <w:spacing w:after="0" w:line="240" w:lineRule="auto"/>
              <w:jc w:val="right"/>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3,65%</w:t>
            </w:r>
          </w:p>
        </w:tc>
        <w:tc>
          <w:tcPr>
            <w:tcW w:w="927" w:type="dxa"/>
            <w:tcBorders>
              <w:top w:val="nil"/>
              <w:left w:val="nil"/>
              <w:bottom w:val="single" w:sz="4" w:space="0" w:color="auto"/>
              <w:right w:val="single" w:sz="4" w:space="0" w:color="auto"/>
            </w:tcBorders>
            <w:shd w:val="clear" w:color="auto" w:fill="auto"/>
            <w:noWrap/>
            <w:vAlign w:val="center"/>
            <w:hideMark/>
          </w:tcPr>
          <w:p w14:paraId="284EEBE4" w14:textId="77777777" w:rsidR="002E22E2" w:rsidRPr="002E22E2" w:rsidRDefault="002E22E2" w:rsidP="002E22E2">
            <w:pPr>
              <w:spacing w:after="0" w:line="240" w:lineRule="auto"/>
              <w:jc w:val="right"/>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7,66%</w:t>
            </w:r>
          </w:p>
        </w:tc>
        <w:tc>
          <w:tcPr>
            <w:tcW w:w="1132" w:type="dxa"/>
            <w:tcBorders>
              <w:top w:val="nil"/>
              <w:left w:val="nil"/>
              <w:bottom w:val="single" w:sz="4" w:space="0" w:color="auto"/>
              <w:right w:val="single" w:sz="4" w:space="0" w:color="auto"/>
            </w:tcBorders>
            <w:shd w:val="clear" w:color="auto" w:fill="auto"/>
            <w:noWrap/>
            <w:vAlign w:val="center"/>
            <w:hideMark/>
          </w:tcPr>
          <w:p w14:paraId="76BC5EF2" w14:textId="77777777" w:rsidR="002E22E2" w:rsidRPr="002E22E2" w:rsidRDefault="002E22E2" w:rsidP="002E22E2">
            <w:pPr>
              <w:spacing w:after="0" w:line="240" w:lineRule="auto"/>
              <w:jc w:val="right"/>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7,66%</w:t>
            </w:r>
          </w:p>
        </w:tc>
        <w:tc>
          <w:tcPr>
            <w:tcW w:w="1262" w:type="dxa"/>
            <w:tcBorders>
              <w:top w:val="nil"/>
              <w:left w:val="nil"/>
              <w:bottom w:val="single" w:sz="4" w:space="0" w:color="auto"/>
              <w:right w:val="single" w:sz="4" w:space="0" w:color="auto"/>
            </w:tcBorders>
            <w:shd w:val="clear" w:color="auto" w:fill="auto"/>
            <w:noWrap/>
            <w:vAlign w:val="bottom"/>
            <w:hideMark/>
          </w:tcPr>
          <w:p w14:paraId="339350F1" w14:textId="77777777" w:rsidR="002E22E2" w:rsidRPr="002E22E2" w:rsidRDefault="002E22E2" w:rsidP="002E22E2">
            <w:pPr>
              <w:spacing w:after="0" w:line="240" w:lineRule="auto"/>
              <w:jc w:val="right"/>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4,01%</w:t>
            </w:r>
          </w:p>
        </w:tc>
        <w:tc>
          <w:tcPr>
            <w:tcW w:w="1559" w:type="dxa"/>
            <w:tcBorders>
              <w:top w:val="nil"/>
              <w:left w:val="nil"/>
              <w:bottom w:val="single" w:sz="4" w:space="0" w:color="auto"/>
              <w:right w:val="single" w:sz="4" w:space="0" w:color="auto"/>
            </w:tcBorders>
            <w:shd w:val="clear" w:color="auto" w:fill="auto"/>
            <w:noWrap/>
            <w:vAlign w:val="bottom"/>
            <w:hideMark/>
          </w:tcPr>
          <w:p w14:paraId="3594FE1A" w14:textId="77777777" w:rsidR="002E22E2" w:rsidRPr="002E22E2" w:rsidRDefault="002E22E2" w:rsidP="002E22E2">
            <w:pPr>
              <w:spacing w:after="0" w:line="240" w:lineRule="auto"/>
              <w:jc w:val="right"/>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4,01%</w:t>
            </w:r>
          </w:p>
        </w:tc>
      </w:tr>
      <w:tr w:rsidR="0063594A" w:rsidRPr="002E22E2" w14:paraId="4311CB96" w14:textId="77777777" w:rsidTr="00946D79">
        <w:trPr>
          <w:trHeight w:val="27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7BCCE3F2" w14:textId="77777777" w:rsidR="002E22E2" w:rsidRPr="002E22E2" w:rsidRDefault="002E22E2" w:rsidP="002E22E2">
            <w:pPr>
              <w:spacing w:after="0" w:line="240" w:lineRule="auto"/>
              <w:jc w:val="center"/>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2024</w:t>
            </w:r>
          </w:p>
        </w:tc>
        <w:tc>
          <w:tcPr>
            <w:tcW w:w="995" w:type="dxa"/>
            <w:tcBorders>
              <w:top w:val="nil"/>
              <w:left w:val="nil"/>
              <w:bottom w:val="single" w:sz="4" w:space="0" w:color="auto"/>
              <w:right w:val="single" w:sz="4" w:space="0" w:color="auto"/>
            </w:tcBorders>
            <w:shd w:val="clear" w:color="auto" w:fill="auto"/>
            <w:noWrap/>
            <w:vAlign w:val="center"/>
            <w:hideMark/>
          </w:tcPr>
          <w:p w14:paraId="7E51A768" w14:textId="77777777" w:rsidR="002E22E2" w:rsidRPr="002E22E2" w:rsidRDefault="002E22E2" w:rsidP="002E22E2">
            <w:pPr>
              <w:spacing w:after="0" w:line="240" w:lineRule="auto"/>
              <w:jc w:val="right"/>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3,15%</w:t>
            </w:r>
          </w:p>
        </w:tc>
        <w:tc>
          <w:tcPr>
            <w:tcW w:w="927" w:type="dxa"/>
            <w:tcBorders>
              <w:top w:val="nil"/>
              <w:left w:val="nil"/>
              <w:bottom w:val="single" w:sz="4" w:space="0" w:color="auto"/>
              <w:right w:val="single" w:sz="4" w:space="0" w:color="auto"/>
            </w:tcBorders>
            <w:shd w:val="clear" w:color="auto" w:fill="auto"/>
            <w:noWrap/>
            <w:vAlign w:val="center"/>
            <w:hideMark/>
          </w:tcPr>
          <w:p w14:paraId="1D904196" w14:textId="77777777" w:rsidR="002E22E2" w:rsidRPr="002E22E2" w:rsidRDefault="002E22E2" w:rsidP="002E22E2">
            <w:pPr>
              <w:spacing w:after="0" w:line="240" w:lineRule="auto"/>
              <w:jc w:val="right"/>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4,54%</w:t>
            </w:r>
          </w:p>
        </w:tc>
        <w:tc>
          <w:tcPr>
            <w:tcW w:w="1132" w:type="dxa"/>
            <w:tcBorders>
              <w:top w:val="nil"/>
              <w:left w:val="nil"/>
              <w:bottom w:val="single" w:sz="4" w:space="0" w:color="auto"/>
              <w:right w:val="single" w:sz="4" w:space="0" w:color="auto"/>
            </w:tcBorders>
            <w:shd w:val="clear" w:color="auto" w:fill="auto"/>
            <w:noWrap/>
            <w:vAlign w:val="center"/>
            <w:hideMark/>
          </w:tcPr>
          <w:p w14:paraId="4230D442" w14:textId="77777777" w:rsidR="002E22E2" w:rsidRPr="002E22E2" w:rsidRDefault="002E22E2" w:rsidP="002E22E2">
            <w:pPr>
              <w:spacing w:after="0" w:line="240" w:lineRule="auto"/>
              <w:jc w:val="right"/>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4,54%</w:t>
            </w:r>
          </w:p>
        </w:tc>
        <w:tc>
          <w:tcPr>
            <w:tcW w:w="1262" w:type="dxa"/>
            <w:tcBorders>
              <w:top w:val="nil"/>
              <w:left w:val="nil"/>
              <w:bottom w:val="single" w:sz="4" w:space="0" w:color="auto"/>
              <w:right w:val="single" w:sz="4" w:space="0" w:color="auto"/>
            </w:tcBorders>
            <w:shd w:val="clear" w:color="auto" w:fill="auto"/>
            <w:noWrap/>
            <w:vAlign w:val="bottom"/>
            <w:hideMark/>
          </w:tcPr>
          <w:p w14:paraId="664BCDBA" w14:textId="77777777" w:rsidR="002E22E2" w:rsidRPr="002E22E2" w:rsidRDefault="002E22E2" w:rsidP="002E22E2">
            <w:pPr>
              <w:spacing w:after="0" w:line="240" w:lineRule="auto"/>
              <w:jc w:val="right"/>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1,39%</w:t>
            </w:r>
          </w:p>
        </w:tc>
        <w:tc>
          <w:tcPr>
            <w:tcW w:w="1559" w:type="dxa"/>
            <w:tcBorders>
              <w:top w:val="nil"/>
              <w:left w:val="nil"/>
              <w:bottom w:val="single" w:sz="4" w:space="0" w:color="auto"/>
              <w:right w:val="single" w:sz="4" w:space="0" w:color="auto"/>
            </w:tcBorders>
            <w:shd w:val="clear" w:color="auto" w:fill="auto"/>
            <w:noWrap/>
            <w:vAlign w:val="bottom"/>
            <w:hideMark/>
          </w:tcPr>
          <w:p w14:paraId="05204C0A" w14:textId="77777777" w:rsidR="002E22E2" w:rsidRPr="002E22E2" w:rsidRDefault="002E22E2" w:rsidP="002E22E2">
            <w:pPr>
              <w:spacing w:after="0" w:line="240" w:lineRule="auto"/>
              <w:jc w:val="right"/>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1,39%</w:t>
            </w:r>
          </w:p>
        </w:tc>
      </w:tr>
      <w:tr w:rsidR="0063594A" w:rsidRPr="002E22E2" w14:paraId="0D01C96A" w14:textId="77777777" w:rsidTr="00946D79">
        <w:trPr>
          <w:trHeight w:val="27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1CBC1CED" w14:textId="77777777" w:rsidR="002E22E2" w:rsidRPr="002E22E2" w:rsidRDefault="002E22E2" w:rsidP="002E22E2">
            <w:pPr>
              <w:spacing w:after="0" w:line="240" w:lineRule="auto"/>
              <w:jc w:val="center"/>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2025</w:t>
            </w:r>
          </w:p>
        </w:tc>
        <w:tc>
          <w:tcPr>
            <w:tcW w:w="995" w:type="dxa"/>
            <w:tcBorders>
              <w:top w:val="nil"/>
              <w:left w:val="nil"/>
              <w:bottom w:val="single" w:sz="4" w:space="0" w:color="auto"/>
              <w:right w:val="single" w:sz="4" w:space="0" w:color="auto"/>
            </w:tcBorders>
            <w:shd w:val="clear" w:color="auto" w:fill="auto"/>
            <w:noWrap/>
            <w:vAlign w:val="center"/>
            <w:hideMark/>
          </w:tcPr>
          <w:p w14:paraId="77AE64FE" w14:textId="77777777" w:rsidR="002E22E2" w:rsidRPr="002E22E2" w:rsidRDefault="002E22E2" w:rsidP="002E22E2">
            <w:pPr>
              <w:spacing w:after="0" w:line="240" w:lineRule="auto"/>
              <w:jc w:val="right"/>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3,66%</w:t>
            </w:r>
          </w:p>
        </w:tc>
        <w:tc>
          <w:tcPr>
            <w:tcW w:w="927" w:type="dxa"/>
            <w:tcBorders>
              <w:top w:val="nil"/>
              <w:left w:val="nil"/>
              <w:bottom w:val="single" w:sz="4" w:space="0" w:color="auto"/>
              <w:right w:val="single" w:sz="4" w:space="0" w:color="auto"/>
            </w:tcBorders>
            <w:shd w:val="clear" w:color="auto" w:fill="auto"/>
            <w:noWrap/>
            <w:vAlign w:val="center"/>
            <w:hideMark/>
          </w:tcPr>
          <w:p w14:paraId="78656D9D" w14:textId="77777777" w:rsidR="002E22E2" w:rsidRPr="002E22E2" w:rsidRDefault="002E22E2" w:rsidP="002E22E2">
            <w:pPr>
              <w:spacing w:after="0" w:line="240" w:lineRule="auto"/>
              <w:jc w:val="right"/>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6,44%</w:t>
            </w:r>
          </w:p>
        </w:tc>
        <w:tc>
          <w:tcPr>
            <w:tcW w:w="1132" w:type="dxa"/>
            <w:tcBorders>
              <w:top w:val="nil"/>
              <w:left w:val="nil"/>
              <w:bottom w:val="single" w:sz="4" w:space="0" w:color="auto"/>
              <w:right w:val="single" w:sz="4" w:space="0" w:color="auto"/>
            </w:tcBorders>
            <w:shd w:val="clear" w:color="auto" w:fill="auto"/>
            <w:noWrap/>
            <w:vAlign w:val="center"/>
            <w:hideMark/>
          </w:tcPr>
          <w:p w14:paraId="662B1E4A" w14:textId="77777777" w:rsidR="002E22E2" w:rsidRPr="002E22E2" w:rsidRDefault="002E22E2" w:rsidP="002E22E2">
            <w:pPr>
              <w:spacing w:after="0" w:line="240" w:lineRule="auto"/>
              <w:jc w:val="right"/>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6,44%</w:t>
            </w:r>
          </w:p>
        </w:tc>
        <w:tc>
          <w:tcPr>
            <w:tcW w:w="1262" w:type="dxa"/>
            <w:tcBorders>
              <w:top w:val="nil"/>
              <w:left w:val="nil"/>
              <w:bottom w:val="single" w:sz="4" w:space="0" w:color="auto"/>
              <w:right w:val="single" w:sz="4" w:space="0" w:color="auto"/>
            </w:tcBorders>
            <w:shd w:val="clear" w:color="auto" w:fill="auto"/>
            <w:noWrap/>
            <w:vAlign w:val="bottom"/>
            <w:hideMark/>
          </w:tcPr>
          <w:p w14:paraId="1F35D946" w14:textId="77777777" w:rsidR="002E22E2" w:rsidRPr="002E22E2" w:rsidRDefault="002E22E2" w:rsidP="002E22E2">
            <w:pPr>
              <w:spacing w:after="0" w:line="240" w:lineRule="auto"/>
              <w:jc w:val="right"/>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2,78%</w:t>
            </w:r>
          </w:p>
        </w:tc>
        <w:tc>
          <w:tcPr>
            <w:tcW w:w="1559" w:type="dxa"/>
            <w:tcBorders>
              <w:top w:val="nil"/>
              <w:left w:val="nil"/>
              <w:bottom w:val="single" w:sz="4" w:space="0" w:color="auto"/>
              <w:right w:val="single" w:sz="4" w:space="0" w:color="auto"/>
            </w:tcBorders>
            <w:shd w:val="clear" w:color="auto" w:fill="auto"/>
            <w:noWrap/>
            <w:vAlign w:val="bottom"/>
            <w:hideMark/>
          </w:tcPr>
          <w:p w14:paraId="6FDD047B" w14:textId="77777777" w:rsidR="002E22E2" w:rsidRPr="002E22E2" w:rsidRDefault="002E22E2" w:rsidP="002E22E2">
            <w:pPr>
              <w:spacing w:after="0" w:line="240" w:lineRule="auto"/>
              <w:jc w:val="right"/>
              <w:rPr>
                <w:rFonts w:ascii="Arial Narrow" w:eastAsia="Times New Roman" w:hAnsi="Arial Narrow" w:cs="Arial"/>
                <w:sz w:val="18"/>
                <w:szCs w:val="18"/>
                <w:lang w:eastAsia="pl-PL"/>
              </w:rPr>
            </w:pPr>
            <w:r w:rsidRPr="002E22E2">
              <w:rPr>
                <w:rFonts w:ascii="Arial Narrow" w:eastAsia="Times New Roman" w:hAnsi="Arial Narrow" w:cs="Arial"/>
                <w:sz w:val="18"/>
                <w:szCs w:val="18"/>
                <w:lang w:eastAsia="pl-PL"/>
              </w:rPr>
              <w:t>2,78%</w:t>
            </w:r>
          </w:p>
        </w:tc>
      </w:tr>
      <w:tr w:rsidR="0063594A" w:rsidRPr="002E22E2" w14:paraId="16DEED55" w14:textId="77777777" w:rsidTr="00946D79">
        <w:trPr>
          <w:trHeight w:val="270"/>
        </w:trPr>
        <w:tc>
          <w:tcPr>
            <w:tcW w:w="1568" w:type="dxa"/>
            <w:tcBorders>
              <w:top w:val="nil"/>
              <w:left w:val="nil"/>
              <w:bottom w:val="nil"/>
              <w:right w:val="nil"/>
            </w:tcBorders>
            <w:shd w:val="clear" w:color="auto" w:fill="auto"/>
            <w:noWrap/>
            <w:vAlign w:val="center"/>
            <w:hideMark/>
          </w:tcPr>
          <w:p w14:paraId="18989C2F" w14:textId="77777777" w:rsidR="002E22E2" w:rsidRPr="002E22E2" w:rsidRDefault="002E22E2" w:rsidP="002E22E2">
            <w:pPr>
              <w:spacing w:after="0" w:line="240" w:lineRule="auto"/>
              <w:jc w:val="right"/>
              <w:rPr>
                <w:rFonts w:ascii="Arial Narrow" w:eastAsia="Times New Roman" w:hAnsi="Arial Narrow" w:cs="Arial"/>
                <w:sz w:val="18"/>
                <w:szCs w:val="18"/>
                <w:lang w:eastAsia="pl-PL"/>
              </w:rPr>
            </w:pPr>
          </w:p>
        </w:tc>
        <w:tc>
          <w:tcPr>
            <w:tcW w:w="995" w:type="dxa"/>
            <w:tcBorders>
              <w:top w:val="nil"/>
              <w:left w:val="nil"/>
              <w:bottom w:val="nil"/>
              <w:right w:val="nil"/>
            </w:tcBorders>
            <w:shd w:val="clear" w:color="auto" w:fill="auto"/>
            <w:noWrap/>
            <w:vAlign w:val="center"/>
            <w:hideMark/>
          </w:tcPr>
          <w:p w14:paraId="31AC8527" w14:textId="77777777" w:rsidR="002E22E2" w:rsidRPr="002E22E2" w:rsidRDefault="002E22E2" w:rsidP="002E22E2">
            <w:pPr>
              <w:spacing w:after="0" w:line="240" w:lineRule="auto"/>
              <w:jc w:val="center"/>
              <w:rPr>
                <w:rFonts w:ascii="Times New Roman" w:eastAsia="Times New Roman" w:hAnsi="Times New Roman" w:cs="Times New Roman"/>
                <w:sz w:val="20"/>
                <w:szCs w:val="20"/>
                <w:lang w:eastAsia="pl-PL"/>
              </w:rPr>
            </w:pPr>
          </w:p>
        </w:tc>
        <w:tc>
          <w:tcPr>
            <w:tcW w:w="927" w:type="dxa"/>
            <w:tcBorders>
              <w:top w:val="nil"/>
              <w:left w:val="nil"/>
              <w:bottom w:val="nil"/>
              <w:right w:val="nil"/>
            </w:tcBorders>
            <w:shd w:val="clear" w:color="auto" w:fill="auto"/>
            <w:noWrap/>
            <w:vAlign w:val="center"/>
            <w:hideMark/>
          </w:tcPr>
          <w:p w14:paraId="427CE6FC" w14:textId="77777777" w:rsidR="002E22E2" w:rsidRPr="002E22E2" w:rsidRDefault="002E22E2" w:rsidP="002E22E2">
            <w:pPr>
              <w:spacing w:after="0" w:line="240" w:lineRule="auto"/>
              <w:rPr>
                <w:rFonts w:ascii="Times New Roman" w:eastAsia="Times New Roman" w:hAnsi="Times New Roman" w:cs="Times New Roman"/>
                <w:sz w:val="20"/>
                <w:szCs w:val="20"/>
                <w:lang w:eastAsia="pl-PL"/>
              </w:rPr>
            </w:pPr>
          </w:p>
        </w:tc>
        <w:tc>
          <w:tcPr>
            <w:tcW w:w="1132" w:type="dxa"/>
            <w:tcBorders>
              <w:top w:val="nil"/>
              <w:left w:val="nil"/>
              <w:bottom w:val="nil"/>
              <w:right w:val="nil"/>
            </w:tcBorders>
            <w:shd w:val="clear" w:color="auto" w:fill="auto"/>
            <w:noWrap/>
            <w:vAlign w:val="center"/>
            <w:hideMark/>
          </w:tcPr>
          <w:p w14:paraId="4CB625C4" w14:textId="77777777" w:rsidR="002E22E2" w:rsidRPr="002E22E2" w:rsidRDefault="002E22E2" w:rsidP="002E22E2">
            <w:pPr>
              <w:spacing w:after="0" w:line="240" w:lineRule="auto"/>
              <w:rPr>
                <w:rFonts w:ascii="Times New Roman" w:eastAsia="Times New Roman" w:hAnsi="Times New Roman" w:cs="Times New Roman"/>
                <w:sz w:val="20"/>
                <w:szCs w:val="20"/>
                <w:lang w:eastAsia="pl-PL"/>
              </w:rPr>
            </w:pPr>
          </w:p>
        </w:tc>
        <w:tc>
          <w:tcPr>
            <w:tcW w:w="1262" w:type="dxa"/>
            <w:tcBorders>
              <w:top w:val="nil"/>
              <w:left w:val="nil"/>
              <w:bottom w:val="nil"/>
              <w:right w:val="nil"/>
            </w:tcBorders>
            <w:shd w:val="clear" w:color="auto" w:fill="auto"/>
            <w:noWrap/>
            <w:vAlign w:val="bottom"/>
            <w:hideMark/>
          </w:tcPr>
          <w:p w14:paraId="02D3B057" w14:textId="77777777" w:rsidR="002E22E2" w:rsidRPr="002E22E2" w:rsidRDefault="002E22E2" w:rsidP="002E22E2">
            <w:pPr>
              <w:spacing w:after="0" w:line="240" w:lineRule="auto"/>
              <w:rPr>
                <w:rFonts w:ascii="Times New Roman" w:eastAsia="Times New Roman" w:hAnsi="Times New Roman" w:cs="Times New Roman"/>
                <w:sz w:val="20"/>
                <w:szCs w:val="20"/>
                <w:lang w:eastAsia="pl-PL"/>
              </w:rPr>
            </w:pPr>
          </w:p>
        </w:tc>
        <w:tc>
          <w:tcPr>
            <w:tcW w:w="1559" w:type="dxa"/>
            <w:tcBorders>
              <w:top w:val="nil"/>
              <w:left w:val="nil"/>
              <w:bottom w:val="nil"/>
              <w:right w:val="nil"/>
            </w:tcBorders>
            <w:shd w:val="clear" w:color="auto" w:fill="auto"/>
            <w:noWrap/>
            <w:vAlign w:val="bottom"/>
            <w:hideMark/>
          </w:tcPr>
          <w:p w14:paraId="0E20AECF" w14:textId="77777777" w:rsidR="002E22E2" w:rsidRPr="002E22E2" w:rsidRDefault="002E22E2" w:rsidP="002E22E2">
            <w:pPr>
              <w:spacing w:after="0" w:line="240" w:lineRule="auto"/>
              <w:rPr>
                <w:rFonts w:ascii="Times New Roman" w:eastAsia="Times New Roman" w:hAnsi="Times New Roman" w:cs="Times New Roman"/>
                <w:sz w:val="20"/>
                <w:szCs w:val="20"/>
                <w:lang w:eastAsia="pl-PL"/>
              </w:rPr>
            </w:pPr>
          </w:p>
        </w:tc>
      </w:tr>
      <w:tr w:rsidR="0063594A" w:rsidRPr="00114C24" w14:paraId="74B6DFFC" w14:textId="77777777" w:rsidTr="00946D79">
        <w:trPr>
          <w:trHeight w:val="270"/>
        </w:trPr>
        <w:tc>
          <w:tcPr>
            <w:tcW w:w="7443" w:type="dxa"/>
            <w:gridSpan w:val="6"/>
            <w:tcBorders>
              <w:top w:val="nil"/>
              <w:left w:val="nil"/>
              <w:bottom w:val="nil"/>
              <w:right w:val="nil"/>
            </w:tcBorders>
            <w:shd w:val="clear" w:color="auto" w:fill="auto"/>
            <w:noWrap/>
            <w:vAlign w:val="center"/>
            <w:hideMark/>
          </w:tcPr>
          <w:p w14:paraId="7EFAC079" w14:textId="77835E57" w:rsidR="00114C24" w:rsidRPr="00114C24" w:rsidRDefault="00114C24" w:rsidP="00114C24">
            <w:pPr>
              <w:spacing w:after="0" w:line="240" w:lineRule="auto"/>
              <w:jc w:val="center"/>
              <w:rPr>
                <w:rFonts w:ascii="Arial Narrow" w:eastAsia="Times New Roman" w:hAnsi="Arial Narrow" w:cs="Arial"/>
                <w:b/>
                <w:bCs/>
                <w:i/>
                <w:iCs/>
                <w:sz w:val="18"/>
                <w:szCs w:val="18"/>
                <w:lang w:eastAsia="pl-PL"/>
              </w:rPr>
            </w:pPr>
          </w:p>
        </w:tc>
      </w:tr>
      <w:tr w:rsidR="0063594A" w:rsidRPr="00114C24" w14:paraId="0A07250E" w14:textId="77777777" w:rsidTr="00946D79">
        <w:trPr>
          <w:trHeight w:val="270"/>
        </w:trPr>
        <w:tc>
          <w:tcPr>
            <w:tcW w:w="7443" w:type="dxa"/>
            <w:gridSpan w:val="6"/>
            <w:tcBorders>
              <w:top w:val="nil"/>
              <w:left w:val="nil"/>
              <w:bottom w:val="nil"/>
              <w:right w:val="nil"/>
            </w:tcBorders>
            <w:shd w:val="clear" w:color="auto" w:fill="auto"/>
            <w:noWrap/>
            <w:vAlign w:val="center"/>
            <w:hideMark/>
          </w:tcPr>
          <w:p w14:paraId="26BBB478" w14:textId="0C1654CD" w:rsidR="00114C24" w:rsidRPr="00114C24" w:rsidRDefault="00504F87" w:rsidP="00114C24">
            <w:pPr>
              <w:spacing w:after="0" w:line="240" w:lineRule="auto"/>
              <w:jc w:val="center"/>
              <w:rPr>
                <w:rFonts w:ascii="Arial Narrow" w:eastAsia="Times New Roman" w:hAnsi="Arial Narrow" w:cs="Arial"/>
                <w:b/>
                <w:bCs/>
                <w:i/>
                <w:iCs/>
                <w:sz w:val="18"/>
                <w:szCs w:val="18"/>
                <w:lang w:eastAsia="pl-PL"/>
              </w:rPr>
            </w:pPr>
            <w:r w:rsidRPr="00114C24">
              <w:rPr>
                <w:rFonts w:ascii="Arial Narrow" w:eastAsia="Times New Roman" w:hAnsi="Arial Narrow" w:cs="Arial"/>
                <w:b/>
                <w:bCs/>
                <w:i/>
                <w:iCs/>
                <w:sz w:val="18"/>
                <w:szCs w:val="18"/>
                <w:lang w:eastAsia="pl-PL"/>
              </w:rPr>
              <w:t xml:space="preserve">(art. 226 ust. 2a </w:t>
            </w:r>
            <w:proofErr w:type="spellStart"/>
            <w:r w:rsidRPr="00114C24">
              <w:rPr>
                <w:rFonts w:ascii="Arial Narrow" w:eastAsia="Times New Roman" w:hAnsi="Arial Narrow" w:cs="Arial"/>
                <w:b/>
                <w:bCs/>
                <w:i/>
                <w:iCs/>
                <w:sz w:val="18"/>
                <w:szCs w:val="18"/>
                <w:lang w:eastAsia="pl-PL"/>
              </w:rPr>
              <w:t>ufp</w:t>
            </w:r>
            <w:proofErr w:type="spellEnd"/>
            <w:r w:rsidRPr="00114C24">
              <w:rPr>
                <w:rFonts w:ascii="Arial Narrow" w:eastAsia="Times New Roman" w:hAnsi="Arial Narrow" w:cs="Arial"/>
                <w:b/>
                <w:bCs/>
                <w:i/>
                <w:iCs/>
                <w:sz w:val="18"/>
                <w:szCs w:val="18"/>
                <w:lang w:eastAsia="pl-PL"/>
              </w:rPr>
              <w:t>)</w:t>
            </w:r>
            <w:r w:rsidRPr="0063594A">
              <w:t xml:space="preserve"> </w:t>
            </w:r>
            <w:r w:rsidRPr="0063594A">
              <w:rPr>
                <w:rFonts w:ascii="Arial Narrow" w:eastAsia="Times New Roman" w:hAnsi="Arial Narrow" w:cs="Arial"/>
                <w:b/>
                <w:bCs/>
                <w:i/>
                <w:iCs/>
                <w:sz w:val="18"/>
                <w:szCs w:val="18"/>
                <w:lang w:eastAsia="pl-PL"/>
              </w:rPr>
              <w:t>Porównania z wariantem średnie</w:t>
            </w:r>
            <w:r w:rsidR="00114C24" w:rsidRPr="00114C24">
              <w:rPr>
                <w:rFonts w:ascii="Arial Narrow" w:eastAsia="Times New Roman" w:hAnsi="Arial Narrow" w:cs="Arial"/>
                <w:b/>
                <w:bCs/>
                <w:i/>
                <w:iCs/>
                <w:sz w:val="18"/>
                <w:szCs w:val="18"/>
                <w:lang w:eastAsia="pl-PL"/>
              </w:rPr>
              <w:t xml:space="preserve"> 7-letniej </w:t>
            </w:r>
          </w:p>
        </w:tc>
      </w:tr>
      <w:tr w:rsidR="0063594A" w:rsidRPr="00114C24" w14:paraId="64E815C4" w14:textId="77777777" w:rsidTr="00946D79">
        <w:trPr>
          <w:trHeight w:val="263"/>
        </w:trPr>
        <w:tc>
          <w:tcPr>
            <w:tcW w:w="7443" w:type="dxa"/>
            <w:gridSpan w:val="6"/>
            <w:tcBorders>
              <w:top w:val="nil"/>
              <w:left w:val="nil"/>
              <w:bottom w:val="nil"/>
              <w:right w:val="nil"/>
            </w:tcBorders>
            <w:shd w:val="clear" w:color="auto" w:fill="auto"/>
            <w:noWrap/>
            <w:vAlign w:val="center"/>
            <w:hideMark/>
          </w:tcPr>
          <w:p w14:paraId="4F254C2C" w14:textId="1A7654F5" w:rsidR="00114C24" w:rsidRPr="00114C24" w:rsidRDefault="00114C24" w:rsidP="00114C24">
            <w:pPr>
              <w:spacing w:after="0" w:line="240" w:lineRule="auto"/>
              <w:jc w:val="center"/>
              <w:rPr>
                <w:rFonts w:ascii="Arial Narrow" w:eastAsia="Times New Roman" w:hAnsi="Arial Narrow" w:cs="Arial"/>
                <w:b/>
                <w:bCs/>
                <w:i/>
                <w:iCs/>
                <w:sz w:val="18"/>
                <w:szCs w:val="18"/>
                <w:lang w:eastAsia="pl-PL"/>
              </w:rPr>
            </w:pPr>
          </w:p>
        </w:tc>
      </w:tr>
      <w:tr w:rsidR="0063594A" w:rsidRPr="00114C24" w14:paraId="09D0AA3A" w14:textId="77777777" w:rsidTr="00946D79">
        <w:trPr>
          <w:trHeight w:val="1069"/>
        </w:trPr>
        <w:tc>
          <w:tcPr>
            <w:tcW w:w="15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97DB9E" w14:textId="77777777" w:rsidR="00114C24" w:rsidRPr="00114C24" w:rsidRDefault="00114C24" w:rsidP="00114C24">
            <w:pPr>
              <w:spacing w:after="0" w:line="240" w:lineRule="auto"/>
              <w:jc w:val="center"/>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Rok prognozy</w:t>
            </w:r>
          </w:p>
        </w:tc>
        <w:tc>
          <w:tcPr>
            <w:tcW w:w="3054" w:type="dxa"/>
            <w:gridSpan w:val="3"/>
            <w:tcBorders>
              <w:top w:val="single" w:sz="4" w:space="0" w:color="auto"/>
              <w:left w:val="nil"/>
              <w:bottom w:val="single" w:sz="4" w:space="0" w:color="auto"/>
              <w:right w:val="single" w:sz="4" w:space="0" w:color="000000"/>
            </w:tcBorders>
            <w:shd w:val="clear" w:color="auto" w:fill="auto"/>
            <w:vAlign w:val="center"/>
            <w:hideMark/>
          </w:tcPr>
          <w:p w14:paraId="7AD106F3" w14:textId="77777777" w:rsidR="00114C24" w:rsidRPr="00114C24" w:rsidRDefault="00114C24" w:rsidP="00114C24">
            <w:pPr>
              <w:spacing w:after="0" w:line="240" w:lineRule="auto"/>
              <w:jc w:val="center"/>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 xml:space="preserve">Relacja z art. 243 </w:t>
            </w:r>
            <w:proofErr w:type="spellStart"/>
            <w:r w:rsidRPr="00114C24">
              <w:rPr>
                <w:rFonts w:ascii="Arial Narrow" w:eastAsia="Times New Roman" w:hAnsi="Arial Narrow" w:cs="Arial"/>
                <w:sz w:val="18"/>
                <w:szCs w:val="18"/>
                <w:lang w:eastAsia="pl-PL"/>
              </w:rPr>
              <w:t>uofp</w:t>
            </w:r>
            <w:proofErr w:type="spellEnd"/>
            <w:r w:rsidRPr="00114C24">
              <w:rPr>
                <w:rFonts w:ascii="Arial Narrow" w:eastAsia="Times New Roman" w:hAnsi="Arial Narrow" w:cs="Arial"/>
                <w:sz w:val="18"/>
                <w:szCs w:val="18"/>
                <w:lang w:eastAsia="pl-PL"/>
              </w:rPr>
              <w:t xml:space="preserve"> </w:t>
            </w:r>
            <w:r w:rsidRPr="00114C24">
              <w:rPr>
                <w:rFonts w:ascii="Arial Narrow" w:eastAsia="Times New Roman" w:hAnsi="Arial Narrow" w:cs="Arial"/>
                <w:sz w:val="18"/>
                <w:szCs w:val="18"/>
                <w:lang w:eastAsia="pl-PL"/>
              </w:rPr>
              <w:br/>
              <w:t>wg średniej 7-letniej</w:t>
            </w:r>
          </w:p>
        </w:tc>
        <w:tc>
          <w:tcPr>
            <w:tcW w:w="2821" w:type="dxa"/>
            <w:gridSpan w:val="2"/>
            <w:tcBorders>
              <w:top w:val="single" w:sz="4" w:space="0" w:color="auto"/>
              <w:left w:val="nil"/>
              <w:bottom w:val="single" w:sz="4" w:space="0" w:color="auto"/>
              <w:right w:val="single" w:sz="4" w:space="0" w:color="000000"/>
            </w:tcBorders>
            <w:shd w:val="clear" w:color="auto" w:fill="auto"/>
            <w:vAlign w:val="center"/>
            <w:hideMark/>
          </w:tcPr>
          <w:p w14:paraId="40048E37" w14:textId="77777777" w:rsidR="00114C24" w:rsidRPr="00114C24" w:rsidRDefault="00114C24" w:rsidP="00114C24">
            <w:pPr>
              <w:spacing w:after="0" w:line="240" w:lineRule="auto"/>
              <w:jc w:val="center"/>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 xml:space="preserve">Spełnienie relacji z art. 243 </w:t>
            </w:r>
            <w:r w:rsidRPr="00114C24">
              <w:rPr>
                <w:rFonts w:ascii="Arial Narrow" w:eastAsia="Times New Roman" w:hAnsi="Arial Narrow" w:cs="Arial"/>
                <w:sz w:val="18"/>
                <w:szCs w:val="18"/>
                <w:lang w:eastAsia="pl-PL"/>
              </w:rPr>
              <w:br/>
              <w:t>(wg średniej 7-letniej)</w:t>
            </w:r>
          </w:p>
        </w:tc>
      </w:tr>
      <w:tr w:rsidR="0063594A" w:rsidRPr="00114C24" w14:paraId="05C1D154" w14:textId="77777777" w:rsidTr="00946D79">
        <w:trPr>
          <w:trHeight w:val="270"/>
        </w:trPr>
        <w:tc>
          <w:tcPr>
            <w:tcW w:w="1568" w:type="dxa"/>
            <w:vMerge/>
            <w:tcBorders>
              <w:top w:val="single" w:sz="4" w:space="0" w:color="auto"/>
              <w:left w:val="single" w:sz="4" w:space="0" w:color="auto"/>
              <w:bottom w:val="single" w:sz="4" w:space="0" w:color="000000"/>
              <w:right w:val="single" w:sz="4" w:space="0" w:color="auto"/>
            </w:tcBorders>
            <w:vAlign w:val="center"/>
            <w:hideMark/>
          </w:tcPr>
          <w:p w14:paraId="251F292C" w14:textId="77777777" w:rsidR="00114C24" w:rsidRPr="00114C24" w:rsidRDefault="00114C24" w:rsidP="00114C24">
            <w:pPr>
              <w:spacing w:after="0" w:line="240" w:lineRule="auto"/>
              <w:rPr>
                <w:rFonts w:ascii="Arial Narrow" w:eastAsia="Times New Roman" w:hAnsi="Arial Narrow" w:cs="Arial"/>
                <w:sz w:val="18"/>
                <w:szCs w:val="18"/>
                <w:lang w:eastAsia="pl-PL"/>
              </w:rPr>
            </w:pPr>
          </w:p>
        </w:tc>
        <w:tc>
          <w:tcPr>
            <w:tcW w:w="995" w:type="dxa"/>
            <w:tcBorders>
              <w:top w:val="nil"/>
              <w:left w:val="nil"/>
              <w:bottom w:val="single" w:sz="4" w:space="0" w:color="auto"/>
              <w:right w:val="single" w:sz="4" w:space="0" w:color="auto"/>
            </w:tcBorders>
            <w:shd w:val="clear" w:color="auto" w:fill="auto"/>
            <w:noWrap/>
            <w:vAlign w:val="center"/>
            <w:hideMark/>
          </w:tcPr>
          <w:p w14:paraId="377B3601" w14:textId="77777777" w:rsidR="00114C24" w:rsidRPr="00114C24" w:rsidRDefault="00114C24" w:rsidP="00114C24">
            <w:pPr>
              <w:spacing w:after="0" w:line="240" w:lineRule="auto"/>
              <w:jc w:val="center"/>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 xml:space="preserve"> poz. 8.1</w:t>
            </w:r>
          </w:p>
        </w:tc>
        <w:tc>
          <w:tcPr>
            <w:tcW w:w="927" w:type="dxa"/>
            <w:tcBorders>
              <w:top w:val="nil"/>
              <w:left w:val="nil"/>
              <w:bottom w:val="single" w:sz="4" w:space="0" w:color="auto"/>
              <w:right w:val="single" w:sz="4" w:space="0" w:color="auto"/>
            </w:tcBorders>
            <w:shd w:val="clear" w:color="auto" w:fill="auto"/>
            <w:noWrap/>
            <w:vAlign w:val="center"/>
            <w:hideMark/>
          </w:tcPr>
          <w:p w14:paraId="0CD3A6F9" w14:textId="77777777" w:rsidR="00114C24" w:rsidRPr="00114C24" w:rsidRDefault="00114C24" w:rsidP="00114C24">
            <w:pPr>
              <w:spacing w:after="0" w:line="240" w:lineRule="auto"/>
              <w:jc w:val="center"/>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poz. 8.3</w:t>
            </w:r>
          </w:p>
        </w:tc>
        <w:tc>
          <w:tcPr>
            <w:tcW w:w="1132" w:type="dxa"/>
            <w:tcBorders>
              <w:top w:val="nil"/>
              <w:left w:val="nil"/>
              <w:bottom w:val="single" w:sz="4" w:space="0" w:color="auto"/>
              <w:right w:val="single" w:sz="4" w:space="0" w:color="auto"/>
            </w:tcBorders>
            <w:shd w:val="clear" w:color="auto" w:fill="auto"/>
            <w:noWrap/>
            <w:vAlign w:val="center"/>
            <w:hideMark/>
          </w:tcPr>
          <w:p w14:paraId="2EB9536F" w14:textId="77777777" w:rsidR="00114C24" w:rsidRPr="00114C24" w:rsidRDefault="00114C24" w:rsidP="00114C24">
            <w:pPr>
              <w:spacing w:after="0" w:line="240" w:lineRule="auto"/>
              <w:jc w:val="center"/>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poz. 8.3.1</w:t>
            </w:r>
          </w:p>
        </w:tc>
        <w:tc>
          <w:tcPr>
            <w:tcW w:w="1262" w:type="dxa"/>
            <w:tcBorders>
              <w:top w:val="nil"/>
              <w:left w:val="nil"/>
              <w:bottom w:val="single" w:sz="4" w:space="0" w:color="auto"/>
              <w:right w:val="single" w:sz="4" w:space="0" w:color="auto"/>
            </w:tcBorders>
            <w:shd w:val="clear" w:color="auto" w:fill="auto"/>
            <w:noWrap/>
            <w:vAlign w:val="center"/>
            <w:hideMark/>
          </w:tcPr>
          <w:p w14:paraId="16C28CEA" w14:textId="77777777" w:rsidR="00114C24" w:rsidRPr="00114C24" w:rsidRDefault="00114C24" w:rsidP="00114C24">
            <w:pPr>
              <w:spacing w:after="0" w:line="240" w:lineRule="auto"/>
              <w:jc w:val="center"/>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poz. 8.3</w:t>
            </w:r>
          </w:p>
        </w:tc>
        <w:tc>
          <w:tcPr>
            <w:tcW w:w="1559" w:type="dxa"/>
            <w:tcBorders>
              <w:top w:val="nil"/>
              <w:left w:val="nil"/>
              <w:bottom w:val="single" w:sz="4" w:space="0" w:color="auto"/>
              <w:right w:val="single" w:sz="4" w:space="0" w:color="auto"/>
            </w:tcBorders>
            <w:shd w:val="clear" w:color="auto" w:fill="auto"/>
            <w:noWrap/>
            <w:vAlign w:val="center"/>
            <w:hideMark/>
          </w:tcPr>
          <w:p w14:paraId="40A49A57" w14:textId="77777777" w:rsidR="00114C24" w:rsidRPr="00114C24" w:rsidRDefault="00114C24" w:rsidP="00114C24">
            <w:pPr>
              <w:spacing w:after="0" w:line="240" w:lineRule="auto"/>
              <w:jc w:val="center"/>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poz. 8.3.1</w:t>
            </w:r>
          </w:p>
        </w:tc>
      </w:tr>
      <w:tr w:rsidR="0063594A" w:rsidRPr="00114C24" w14:paraId="68281960" w14:textId="77777777" w:rsidTr="00946D79">
        <w:trPr>
          <w:trHeight w:val="27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77882F32" w14:textId="77777777" w:rsidR="00114C24" w:rsidRPr="00114C24" w:rsidRDefault="00114C24" w:rsidP="00114C24">
            <w:pPr>
              <w:spacing w:after="0" w:line="240" w:lineRule="auto"/>
              <w:jc w:val="center"/>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2022</w:t>
            </w:r>
          </w:p>
        </w:tc>
        <w:tc>
          <w:tcPr>
            <w:tcW w:w="995" w:type="dxa"/>
            <w:tcBorders>
              <w:top w:val="nil"/>
              <w:left w:val="nil"/>
              <w:bottom w:val="single" w:sz="4" w:space="0" w:color="auto"/>
              <w:right w:val="single" w:sz="4" w:space="0" w:color="auto"/>
            </w:tcBorders>
            <w:shd w:val="clear" w:color="auto" w:fill="auto"/>
            <w:noWrap/>
            <w:vAlign w:val="center"/>
            <w:hideMark/>
          </w:tcPr>
          <w:p w14:paraId="3E878D65" w14:textId="77777777" w:rsidR="00114C24" w:rsidRPr="00114C24" w:rsidRDefault="00114C24" w:rsidP="00114C24">
            <w:pPr>
              <w:spacing w:after="0" w:line="240" w:lineRule="auto"/>
              <w:jc w:val="right"/>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2,93%</w:t>
            </w:r>
          </w:p>
        </w:tc>
        <w:tc>
          <w:tcPr>
            <w:tcW w:w="927" w:type="dxa"/>
            <w:tcBorders>
              <w:top w:val="nil"/>
              <w:left w:val="nil"/>
              <w:bottom w:val="single" w:sz="4" w:space="0" w:color="auto"/>
              <w:right w:val="single" w:sz="4" w:space="0" w:color="auto"/>
            </w:tcBorders>
            <w:shd w:val="clear" w:color="auto" w:fill="auto"/>
            <w:noWrap/>
            <w:vAlign w:val="center"/>
            <w:hideMark/>
          </w:tcPr>
          <w:p w14:paraId="71483BD2" w14:textId="77777777" w:rsidR="00114C24" w:rsidRPr="00114C24" w:rsidRDefault="00114C24" w:rsidP="00114C24">
            <w:pPr>
              <w:spacing w:after="0" w:line="240" w:lineRule="auto"/>
              <w:jc w:val="right"/>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11,82%</w:t>
            </w:r>
          </w:p>
        </w:tc>
        <w:tc>
          <w:tcPr>
            <w:tcW w:w="1132" w:type="dxa"/>
            <w:tcBorders>
              <w:top w:val="nil"/>
              <w:left w:val="nil"/>
              <w:bottom w:val="single" w:sz="4" w:space="0" w:color="auto"/>
              <w:right w:val="single" w:sz="4" w:space="0" w:color="auto"/>
            </w:tcBorders>
            <w:shd w:val="clear" w:color="auto" w:fill="auto"/>
            <w:noWrap/>
            <w:vAlign w:val="center"/>
            <w:hideMark/>
          </w:tcPr>
          <w:p w14:paraId="7B2BE936" w14:textId="77777777" w:rsidR="00114C24" w:rsidRPr="00114C24" w:rsidRDefault="00114C24" w:rsidP="00114C24">
            <w:pPr>
              <w:spacing w:after="0" w:line="240" w:lineRule="auto"/>
              <w:jc w:val="right"/>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11,82%</w:t>
            </w:r>
          </w:p>
        </w:tc>
        <w:tc>
          <w:tcPr>
            <w:tcW w:w="1262" w:type="dxa"/>
            <w:tcBorders>
              <w:top w:val="nil"/>
              <w:left w:val="nil"/>
              <w:bottom w:val="single" w:sz="4" w:space="0" w:color="auto"/>
              <w:right w:val="single" w:sz="4" w:space="0" w:color="auto"/>
            </w:tcBorders>
            <w:shd w:val="clear" w:color="auto" w:fill="auto"/>
            <w:noWrap/>
            <w:vAlign w:val="bottom"/>
            <w:hideMark/>
          </w:tcPr>
          <w:p w14:paraId="5E9EBB9E" w14:textId="77777777" w:rsidR="00114C24" w:rsidRPr="00114C24" w:rsidRDefault="00114C24" w:rsidP="00114C24">
            <w:pPr>
              <w:spacing w:after="0" w:line="240" w:lineRule="auto"/>
              <w:jc w:val="right"/>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8,89%</w:t>
            </w:r>
          </w:p>
        </w:tc>
        <w:tc>
          <w:tcPr>
            <w:tcW w:w="1559" w:type="dxa"/>
            <w:tcBorders>
              <w:top w:val="nil"/>
              <w:left w:val="nil"/>
              <w:bottom w:val="single" w:sz="4" w:space="0" w:color="auto"/>
              <w:right w:val="single" w:sz="4" w:space="0" w:color="auto"/>
            </w:tcBorders>
            <w:shd w:val="clear" w:color="auto" w:fill="auto"/>
            <w:noWrap/>
            <w:vAlign w:val="bottom"/>
            <w:hideMark/>
          </w:tcPr>
          <w:p w14:paraId="0A90981C" w14:textId="77777777" w:rsidR="00114C24" w:rsidRPr="00114C24" w:rsidRDefault="00114C24" w:rsidP="00114C24">
            <w:pPr>
              <w:spacing w:after="0" w:line="240" w:lineRule="auto"/>
              <w:jc w:val="right"/>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8,89%</w:t>
            </w:r>
          </w:p>
        </w:tc>
      </w:tr>
      <w:tr w:rsidR="0063594A" w:rsidRPr="00114C24" w14:paraId="78E63559" w14:textId="77777777" w:rsidTr="00946D79">
        <w:trPr>
          <w:trHeight w:val="27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65626259" w14:textId="77777777" w:rsidR="00114C24" w:rsidRPr="00114C24" w:rsidRDefault="00114C24" w:rsidP="00114C24">
            <w:pPr>
              <w:spacing w:after="0" w:line="240" w:lineRule="auto"/>
              <w:jc w:val="center"/>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2023</w:t>
            </w:r>
          </w:p>
        </w:tc>
        <w:tc>
          <w:tcPr>
            <w:tcW w:w="995" w:type="dxa"/>
            <w:tcBorders>
              <w:top w:val="nil"/>
              <w:left w:val="nil"/>
              <w:bottom w:val="single" w:sz="4" w:space="0" w:color="auto"/>
              <w:right w:val="single" w:sz="4" w:space="0" w:color="auto"/>
            </w:tcBorders>
            <w:shd w:val="clear" w:color="auto" w:fill="auto"/>
            <w:noWrap/>
            <w:vAlign w:val="center"/>
            <w:hideMark/>
          </w:tcPr>
          <w:p w14:paraId="0A63CE72" w14:textId="77777777" w:rsidR="00114C24" w:rsidRPr="00114C24" w:rsidRDefault="00114C24" w:rsidP="00114C24">
            <w:pPr>
              <w:spacing w:after="0" w:line="240" w:lineRule="auto"/>
              <w:jc w:val="right"/>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3,65%</w:t>
            </w:r>
          </w:p>
        </w:tc>
        <w:tc>
          <w:tcPr>
            <w:tcW w:w="927" w:type="dxa"/>
            <w:tcBorders>
              <w:top w:val="nil"/>
              <w:left w:val="nil"/>
              <w:bottom w:val="single" w:sz="4" w:space="0" w:color="auto"/>
              <w:right w:val="single" w:sz="4" w:space="0" w:color="auto"/>
            </w:tcBorders>
            <w:shd w:val="clear" w:color="auto" w:fill="auto"/>
            <w:noWrap/>
            <w:vAlign w:val="center"/>
            <w:hideMark/>
          </w:tcPr>
          <w:p w14:paraId="31F3A449" w14:textId="77777777" w:rsidR="00114C24" w:rsidRPr="00114C24" w:rsidRDefault="00114C24" w:rsidP="00114C24">
            <w:pPr>
              <w:spacing w:after="0" w:line="240" w:lineRule="auto"/>
              <w:jc w:val="right"/>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11,72%</w:t>
            </w:r>
          </w:p>
        </w:tc>
        <w:tc>
          <w:tcPr>
            <w:tcW w:w="1132" w:type="dxa"/>
            <w:tcBorders>
              <w:top w:val="nil"/>
              <w:left w:val="nil"/>
              <w:bottom w:val="single" w:sz="4" w:space="0" w:color="auto"/>
              <w:right w:val="single" w:sz="4" w:space="0" w:color="auto"/>
            </w:tcBorders>
            <w:shd w:val="clear" w:color="auto" w:fill="auto"/>
            <w:noWrap/>
            <w:vAlign w:val="center"/>
            <w:hideMark/>
          </w:tcPr>
          <w:p w14:paraId="6AF25930" w14:textId="77777777" w:rsidR="00114C24" w:rsidRPr="00114C24" w:rsidRDefault="00114C24" w:rsidP="00114C24">
            <w:pPr>
              <w:spacing w:after="0" w:line="240" w:lineRule="auto"/>
              <w:jc w:val="right"/>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11,72%</w:t>
            </w:r>
          </w:p>
        </w:tc>
        <w:tc>
          <w:tcPr>
            <w:tcW w:w="1262" w:type="dxa"/>
            <w:tcBorders>
              <w:top w:val="nil"/>
              <w:left w:val="nil"/>
              <w:bottom w:val="single" w:sz="4" w:space="0" w:color="auto"/>
              <w:right w:val="single" w:sz="4" w:space="0" w:color="auto"/>
            </w:tcBorders>
            <w:shd w:val="clear" w:color="auto" w:fill="auto"/>
            <w:noWrap/>
            <w:vAlign w:val="bottom"/>
            <w:hideMark/>
          </w:tcPr>
          <w:p w14:paraId="6E546A04" w14:textId="77777777" w:rsidR="00114C24" w:rsidRPr="00114C24" w:rsidRDefault="00114C24" w:rsidP="00114C24">
            <w:pPr>
              <w:spacing w:after="0" w:line="240" w:lineRule="auto"/>
              <w:jc w:val="right"/>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8,07%</w:t>
            </w:r>
          </w:p>
        </w:tc>
        <w:tc>
          <w:tcPr>
            <w:tcW w:w="1559" w:type="dxa"/>
            <w:tcBorders>
              <w:top w:val="nil"/>
              <w:left w:val="nil"/>
              <w:bottom w:val="single" w:sz="4" w:space="0" w:color="auto"/>
              <w:right w:val="single" w:sz="4" w:space="0" w:color="auto"/>
            </w:tcBorders>
            <w:shd w:val="clear" w:color="auto" w:fill="auto"/>
            <w:noWrap/>
            <w:vAlign w:val="bottom"/>
            <w:hideMark/>
          </w:tcPr>
          <w:p w14:paraId="377404BA" w14:textId="77777777" w:rsidR="00114C24" w:rsidRPr="00114C24" w:rsidRDefault="00114C24" w:rsidP="00114C24">
            <w:pPr>
              <w:spacing w:after="0" w:line="240" w:lineRule="auto"/>
              <w:jc w:val="right"/>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8,07%</w:t>
            </w:r>
          </w:p>
        </w:tc>
      </w:tr>
      <w:tr w:rsidR="0063594A" w:rsidRPr="00114C24" w14:paraId="66D2E7DE" w14:textId="77777777" w:rsidTr="00946D79">
        <w:trPr>
          <w:trHeight w:val="27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3299991C" w14:textId="77777777" w:rsidR="00114C24" w:rsidRPr="00114C24" w:rsidRDefault="00114C24" w:rsidP="00114C24">
            <w:pPr>
              <w:spacing w:after="0" w:line="240" w:lineRule="auto"/>
              <w:jc w:val="center"/>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2024</w:t>
            </w:r>
          </w:p>
        </w:tc>
        <w:tc>
          <w:tcPr>
            <w:tcW w:w="995" w:type="dxa"/>
            <w:tcBorders>
              <w:top w:val="nil"/>
              <w:left w:val="nil"/>
              <w:bottom w:val="single" w:sz="4" w:space="0" w:color="auto"/>
              <w:right w:val="single" w:sz="4" w:space="0" w:color="auto"/>
            </w:tcBorders>
            <w:shd w:val="clear" w:color="auto" w:fill="auto"/>
            <w:noWrap/>
            <w:vAlign w:val="center"/>
            <w:hideMark/>
          </w:tcPr>
          <w:p w14:paraId="499391BA" w14:textId="77777777" w:rsidR="00114C24" w:rsidRPr="00114C24" w:rsidRDefault="00114C24" w:rsidP="00114C24">
            <w:pPr>
              <w:spacing w:after="0" w:line="240" w:lineRule="auto"/>
              <w:jc w:val="right"/>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3,15%</w:t>
            </w:r>
          </w:p>
        </w:tc>
        <w:tc>
          <w:tcPr>
            <w:tcW w:w="927" w:type="dxa"/>
            <w:tcBorders>
              <w:top w:val="nil"/>
              <w:left w:val="nil"/>
              <w:bottom w:val="single" w:sz="4" w:space="0" w:color="auto"/>
              <w:right w:val="single" w:sz="4" w:space="0" w:color="auto"/>
            </w:tcBorders>
            <w:shd w:val="clear" w:color="auto" w:fill="auto"/>
            <w:noWrap/>
            <w:vAlign w:val="center"/>
            <w:hideMark/>
          </w:tcPr>
          <w:p w14:paraId="3D4A5C25" w14:textId="77777777" w:rsidR="00114C24" w:rsidRPr="00114C24" w:rsidRDefault="00114C24" w:rsidP="00114C24">
            <w:pPr>
              <w:spacing w:after="0" w:line="240" w:lineRule="auto"/>
              <w:jc w:val="right"/>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10,07%</w:t>
            </w:r>
          </w:p>
        </w:tc>
        <w:tc>
          <w:tcPr>
            <w:tcW w:w="1132" w:type="dxa"/>
            <w:tcBorders>
              <w:top w:val="nil"/>
              <w:left w:val="nil"/>
              <w:bottom w:val="single" w:sz="4" w:space="0" w:color="auto"/>
              <w:right w:val="single" w:sz="4" w:space="0" w:color="auto"/>
            </w:tcBorders>
            <w:shd w:val="clear" w:color="auto" w:fill="auto"/>
            <w:noWrap/>
            <w:vAlign w:val="center"/>
            <w:hideMark/>
          </w:tcPr>
          <w:p w14:paraId="68BDCD88" w14:textId="77777777" w:rsidR="00114C24" w:rsidRPr="00114C24" w:rsidRDefault="00114C24" w:rsidP="00114C24">
            <w:pPr>
              <w:spacing w:after="0" w:line="240" w:lineRule="auto"/>
              <w:jc w:val="right"/>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10,07%</w:t>
            </w:r>
          </w:p>
        </w:tc>
        <w:tc>
          <w:tcPr>
            <w:tcW w:w="1262" w:type="dxa"/>
            <w:tcBorders>
              <w:top w:val="nil"/>
              <w:left w:val="nil"/>
              <w:bottom w:val="single" w:sz="4" w:space="0" w:color="auto"/>
              <w:right w:val="single" w:sz="4" w:space="0" w:color="auto"/>
            </w:tcBorders>
            <w:shd w:val="clear" w:color="auto" w:fill="auto"/>
            <w:noWrap/>
            <w:vAlign w:val="bottom"/>
            <w:hideMark/>
          </w:tcPr>
          <w:p w14:paraId="5482CF4B" w14:textId="77777777" w:rsidR="00114C24" w:rsidRPr="00114C24" w:rsidRDefault="00114C24" w:rsidP="00114C24">
            <w:pPr>
              <w:spacing w:after="0" w:line="240" w:lineRule="auto"/>
              <w:jc w:val="right"/>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6,92%</w:t>
            </w:r>
          </w:p>
        </w:tc>
        <w:tc>
          <w:tcPr>
            <w:tcW w:w="1559" w:type="dxa"/>
            <w:tcBorders>
              <w:top w:val="nil"/>
              <w:left w:val="nil"/>
              <w:bottom w:val="single" w:sz="4" w:space="0" w:color="auto"/>
              <w:right w:val="single" w:sz="4" w:space="0" w:color="auto"/>
            </w:tcBorders>
            <w:shd w:val="clear" w:color="auto" w:fill="auto"/>
            <w:noWrap/>
            <w:vAlign w:val="bottom"/>
            <w:hideMark/>
          </w:tcPr>
          <w:p w14:paraId="395757DF" w14:textId="77777777" w:rsidR="00114C24" w:rsidRPr="00114C24" w:rsidRDefault="00114C24" w:rsidP="00114C24">
            <w:pPr>
              <w:spacing w:after="0" w:line="240" w:lineRule="auto"/>
              <w:jc w:val="right"/>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6,92%</w:t>
            </w:r>
          </w:p>
        </w:tc>
      </w:tr>
      <w:tr w:rsidR="0063594A" w:rsidRPr="00114C24" w14:paraId="12DE1710" w14:textId="77777777" w:rsidTr="00946D79">
        <w:trPr>
          <w:trHeight w:val="270"/>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14:paraId="44161208" w14:textId="77777777" w:rsidR="00114C24" w:rsidRPr="00114C24" w:rsidRDefault="00114C24" w:rsidP="00114C24">
            <w:pPr>
              <w:spacing w:after="0" w:line="240" w:lineRule="auto"/>
              <w:jc w:val="center"/>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2025</w:t>
            </w:r>
          </w:p>
        </w:tc>
        <w:tc>
          <w:tcPr>
            <w:tcW w:w="995" w:type="dxa"/>
            <w:tcBorders>
              <w:top w:val="nil"/>
              <w:left w:val="nil"/>
              <w:bottom w:val="single" w:sz="4" w:space="0" w:color="auto"/>
              <w:right w:val="single" w:sz="4" w:space="0" w:color="auto"/>
            </w:tcBorders>
            <w:shd w:val="clear" w:color="auto" w:fill="auto"/>
            <w:noWrap/>
            <w:vAlign w:val="center"/>
            <w:hideMark/>
          </w:tcPr>
          <w:p w14:paraId="1DBE8357" w14:textId="77777777" w:rsidR="00114C24" w:rsidRPr="00114C24" w:rsidRDefault="00114C24" w:rsidP="00114C24">
            <w:pPr>
              <w:spacing w:after="0" w:line="240" w:lineRule="auto"/>
              <w:jc w:val="right"/>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3,66%</w:t>
            </w:r>
          </w:p>
        </w:tc>
        <w:tc>
          <w:tcPr>
            <w:tcW w:w="927" w:type="dxa"/>
            <w:tcBorders>
              <w:top w:val="nil"/>
              <w:left w:val="nil"/>
              <w:bottom w:val="single" w:sz="4" w:space="0" w:color="auto"/>
              <w:right w:val="single" w:sz="4" w:space="0" w:color="auto"/>
            </w:tcBorders>
            <w:shd w:val="clear" w:color="auto" w:fill="auto"/>
            <w:noWrap/>
            <w:vAlign w:val="center"/>
            <w:hideMark/>
          </w:tcPr>
          <w:p w14:paraId="30C1708E" w14:textId="77777777" w:rsidR="00114C24" w:rsidRPr="00114C24" w:rsidRDefault="00114C24" w:rsidP="00114C24">
            <w:pPr>
              <w:spacing w:after="0" w:line="240" w:lineRule="auto"/>
              <w:jc w:val="right"/>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9,04%</w:t>
            </w:r>
          </w:p>
        </w:tc>
        <w:tc>
          <w:tcPr>
            <w:tcW w:w="1132" w:type="dxa"/>
            <w:tcBorders>
              <w:top w:val="nil"/>
              <w:left w:val="nil"/>
              <w:bottom w:val="single" w:sz="4" w:space="0" w:color="auto"/>
              <w:right w:val="single" w:sz="4" w:space="0" w:color="auto"/>
            </w:tcBorders>
            <w:shd w:val="clear" w:color="auto" w:fill="auto"/>
            <w:noWrap/>
            <w:vAlign w:val="center"/>
            <w:hideMark/>
          </w:tcPr>
          <w:p w14:paraId="0807CA29" w14:textId="77777777" w:rsidR="00114C24" w:rsidRPr="00114C24" w:rsidRDefault="00114C24" w:rsidP="00114C24">
            <w:pPr>
              <w:spacing w:after="0" w:line="240" w:lineRule="auto"/>
              <w:jc w:val="right"/>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9,04%</w:t>
            </w:r>
          </w:p>
        </w:tc>
        <w:tc>
          <w:tcPr>
            <w:tcW w:w="1262" w:type="dxa"/>
            <w:tcBorders>
              <w:top w:val="nil"/>
              <w:left w:val="nil"/>
              <w:bottom w:val="single" w:sz="4" w:space="0" w:color="auto"/>
              <w:right w:val="single" w:sz="4" w:space="0" w:color="auto"/>
            </w:tcBorders>
            <w:shd w:val="clear" w:color="auto" w:fill="auto"/>
            <w:noWrap/>
            <w:vAlign w:val="bottom"/>
            <w:hideMark/>
          </w:tcPr>
          <w:p w14:paraId="2DE340D1" w14:textId="77777777" w:rsidR="00114C24" w:rsidRPr="00114C24" w:rsidRDefault="00114C24" w:rsidP="00114C24">
            <w:pPr>
              <w:spacing w:after="0" w:line="240" w:lineRule="auto"/>
              <w:jc w:val="right"/>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5,38%</w:t>
            </w:r>
          </w:p>
        </w:tc>
        <w:tc>
          <w:tcPr>
            <w:tcW w:w="1559" w:type="dxa"/>
            <w:tcBorders>
              <w:top w:val="nil"/>
              <w:left w:val="nil"/>
              <w:bottom w:val="single" w:sz="4" w:space="0" w:color="auto"/>
              <w:right w:val="single" w:sz="4" w:space="0" w:color="auto"/>
            </w:tcBorders>
            <w:shd w:val="clear" w:color="auto" w:fill="auto"/>
            <w:noWrap/>
            <w:vAlign w:val="bottom"/>
            <w:hideMark/>
          </w:tcPr>
          <w:p w14:paraId="023A5511" w14:textId="77777777" w:rsidR="00114C24" w:rsidRPr="00114C24" w:rsidRDefault="00114C24" w:rsidP="00114C24">
            <w:pPr>
              <w:spacing w:after="0" w:line="240" w:lineRule="auto"/>
              <w:jc w:val="right"/>
              <w:rPr>
                <w:rFonts w:ascii="Arial Narrow" w:eastAsia="Times New Roman" w:hAnsi="Arial Narrow" w:cs="Arial"/>
                <w:sz w:val="18"/>
                <w:szCs w:val="18"/>
                <w:lang w:eastAsia="pl-PL"/>
              </w:rPr>
            </w:pPr>
            <w:r w:rsidRPr="00114C24">
              <w:rPr>
                <w:rFonts w:ascii="Arial Narrow" w:eastAsia="Times New Roman" w:hAnsi="Arial Narrow" w:cs="Arial"/>
                <w:sz w:val="18"/>
                <w:szCs w:val="18"/>
                <w:lang w:eastAsia="pl-PL"/>
              </w:rPr>
              <w:t>5,38%</w:t>
            </w:r>
          </w:p>
        </w:tc>
      </w:tr>
    </w:tbl>
    <w:p w14:paraId="535039E9" w14:textId="77777777" w:rsidR="002E22E2" w:rsidRPr="0063594A" w:rsidRDefault="002E22E2"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08"/>
        <w:jc w:val="both"/>
        <w:rPr>
          <w:rFonts w:ascii="Times New Roman" w:hAnsi="Times New Roman" w:cs="Times New Roman"/>
          <w:sz w:val="24"/>
          <w:szCs w:val="24"/>
        </w:rPr>
      </w:pPr>
    </w:p>
    <w:tbl>
      <w:tblPr>
        <w:tblW w:w="7371" w:type="dxa"/>
        <w:tblInd w:w="70" w:type="dxa"/>
        <w:tblCellMar>
          <w:left w:w="70" w:type="dxa"/>
          <w:right w:w="70" w:type="dxa"/>
        </w:tblCellMar>
        <w:tblLook w:val="04A0" w:firstRow="1" w:lastRow="0" w:firstColumn="1" w:lastColumn="0" w:noHBand="0" w:noVBand="1"/>
      </w:tblPr>
      <w:tblGrid>
        <w:gridCol w:w="3828"/>
        <w:gridCol w:w="3543"/>
      </w:tblGrid>
      <w:tr w:rsidR="0063594A" w:rsidRPr="00504F87" w14:paraId="33052759" w14:textId="77777777" w:rsidTr="00504F87">
        <w:trPr>
          <w:trHeight w:val="263"/>
        </w:trPr>
        <w:tc>
          <w:tcPr>
            <w:tcW w:w="3828" w:type="dxa"/>
            <w:tcBorders>
              <w:top w:val="nil"/>
              <w:left w:val="nil"/>
              <w:bottom w:val="nil"/>
              <w:right w:val="nil"/>
            </w:tcBorders>
            <w:shd w:val="clear" w:color="auto" w:fill="auto"/>
            <w:noWrap/>
            <w:vAlign w:val="center"/>
            <w:hideMark/>
          </w:tcPr>
          <w:p w14:paraId="30B94710" w14:textId="77777777" w:rsidR="00504F87" w:rsidRPr="00504F87" w:rsidRDefault="00504F87" w:rsidP="00504F87">
            <w:pPr>
              <w:spacing w:after="0" w:line="240" w:lineRule="auto"/>
              <w:rPr>
                <w:rFonts w:ascii="Times New Roman" w:eastAsia="Times New Roman" w:hAnsi="Times New Roman" w:cs="Times New Roman"/>
                <w:sz w:val="20"/>
                <w:szCs w:val="20"/>
                <w:lang w:eastAsia="pl-PL"/>
              </w:rPr>
            </w:pPr>
          </w:p>
        </w:tc>
        <w:tc>
          <w:tcPr>
            <w:tcW w:w="3543" w:type="dxa"/>
            <w:tcBorders>
              <w:top w:val="nil"/>
              <w:left w:val="nil"/>
              <w:bottom w:val="nil"/>
              <w:right w:val="nil"/>
            </w:tcBorders>
            <w:shd w:val="clear" w:color="auto" w:fill="auto"/>
            <w:noWrap/>
            <w:vAlign w:val="bottom"/>
            <w:hideMark/>
          </w:tcPr>
          <w:p w14:paraId="4EE7F093" w14:textId="77777777" w:rsidR="00504F87" w:rsidRPr="00504F87" w:rsidRDefault="00504F87" w:rsidP="00504F87">
            <w:pPr>
              <w:spacing w:after="0" w:line="240" w:lineRule="auto"/>
              <w:rPr>
                <w:rFonts w:ascii="Times New Roman" w:eastAsia="Times New Roman" w:hAnsi="Times New Roman" w:cs="Times New Roman"/>
                <w:sz w:val="20"/>
                <w:szCs w:val="20"/>
                <w:lang w:eastAsia="pl-PL"/>
              </w:rPr>
            </w:pPr>
          </w:p>
        </w:tc>
      </w:tr>
      <w:tr w:rsidR="0063594A" w:rsidRPr="00504F87" w14:paraId="48EFE24D" w14:textId="77777777" w:rsidTr="00504F87">
        <w:trPr>
          <w:trHeight w:val="1069"/>
        </w:trPr>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7C3430B" w14:textId="77777777" w:rsidR="00504F87" w:rsidRPr="00504F87" w:rsidRDefault="00504F87" w:rsidP="00504F87">
            <w:pPr>
              <w:spacing w:after="0" w:line="240" w:lineRule="auto"/>
              <w:jc w:val="center"/>
              <w:rPr>
                <w:rFonts w:ascii="Arial Narrow" w:eastAsia="Times New Roman" w:hAnsi="Arial Narrow" w:cs="Arial"/>
                <w:b/>
                <w:bCs/>
                <w:sz w:val="18"/>
                <w:szCs w:val="18"/>
                <w:lang w:eastAsia="pl-PL"/>
              </w:rPr>
            </w:pPr>
            <w:r w:rsidRPr="00504F87">
              <w:rPr>
                <w:rFonts w:ascii="Arial Narrow" w:eastAsia="Times New Roman" w:hAnsi="Arial Narrow" w:cs="Arial"/>
                <w:b/>
                <w:bCs/>
                <w:sz w:val="18"/>
                <w:szCs w:val="18"/>
                <w:lang w:eastAsia="pl-PL"/>
              </w:rPr>
              <w:t xml:space="preserve">Porównanie wariantów </w:t>
            </w:r>
            <w:r w:rsidRPr="00504F87">
              <w:rPr>
                <w:rFonts w:ascii="Arial Narrow" w:eastAsia="Times New Roman" w:hAnsi="Arial Narrow" w:cs="Arial"/>
                <w:b/>
                <w:bCs/>
                <w:sz w:val="18"/>
                <w:szCs w:val="18"/>
                <w:lang w:eastAsia="pl-PL"/>
              </w:rPr>
              <w:br/>
              <w:t xml:space="preserve">(średnia 7-letnia </w:t>
            </w:r>
            <w:r w:rsidRPr="00504F87">
              <w:rPr>
                <w:rFonts w:ascii="Arial Narrow" w:eastAsia="Times New Roman" w:hAnsi="Arial Narrow" w:cs="Arial"/>
                <w:b/>
                <w:bCs/>
                <w:sz w:val="18"/>
                <w:szCs w:val="18"/>
                <w:lang w:eastAsia="pl-PL"/>
              </w:rPr>
              <w:br/>
              <w:t xml:space="preserve">minus </w:t>
            </w:r>
            <w:r w:rsidRPr="00504F87">
              <w:rPr>
                <w:rFonts w:ascii="Arial Narrow" w:eastAsia="Times New Roman" w:hAnsi="Arial Narrow" w:cs="Arial"/>
                <w:b/>
                <w:bCs/>
                <w:sz w:val="18"/>
                <w:szCs w:val="18"/>
                <w:lang w:eastAsia="pl-PL"/>
              </w:rPr>
              <w:br/>
              <w:t>średnia 3-letnia)</w:t>
            </w:r>
          </w:p>
        </w:tc>
      </w:tr>
      <w:tr w:rsidR="0063594A" w:rsidRPr="00504F87" w14:paraId="35B18CCE" w14:textId="77777777" w:rsidTr="00504F87">
        <w:trPr>
          <w:trHeight w:val="27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5C96DA1" w14:textId="77777777" w:rsidR="00504F87" w:rsidRPr="00504F87" w:rsidRDefault="00504F87" w:rsidP="00504F87">
            <w:pPr>
              <w:spacing w:after="0" w:line="240" w:lineRule="auto"/>
              <w:jc w:val="center"/>
              <w:rPr>
                <w:rFonts w:ascii="Arial Narrow" w:eastAsia="Times New Roman" w:hAnsi="Arial Narrow" w:cs="Arial"/>
                <w:sz w:val="18"/>
                <w:szCs w:val="18"/>
                <w:lang w:eastAsia="pl-PL"/>
              </w:rPr>
            </w:pPr>
            <w:r w:rsidRPr="00504F87">
              <w:rPr>
                <w:rFonts w:ascii="Arial Narrow" w:eastAsia="Times New Roman" w:hAnsi="Arial Narrow" w:cs="Arial"/>
                <w:sz w:val="18"/>
                <w:szCs w:val="18"/>
                <w:lang w:eastAsia="pl-PL"/>
              </w:rPr>
              <w:t>poz. 8.3</w:t>
            </w:r>
          </w:p>
        </w:tc>
        <w:tc>
          <w:tcPr>
            <w:tcW w:w="3543" w:type="dxa"/>
            <w:tcBorders>
              <w:top w:val="nil"/>
              <w:left w:val="nil"/>
              <w:bottom w:val="single" w:sz="4" w:space="0" w:color="auto"/>
              <w:right w:val="single" w:sz="4" w:space="0" w:color="auto"/>
            </w:tcBorders>
            <w:shd w:val="clear" w:color="auto" w:fill="auto"/>
            <w:noWrap/>
            <w:vAlign w:val="center"/>
            <w:hideMark/>
          </w:tcPr>
          <w:p w14:paraId="0B7F822C" w14:textId="77777777" w:rsidR="00504F87" w:rsidRPr="00504F87" w:rsidRDefault="00504F87" w:rsidP="00504F87">
            <w:pPr>
              <w:spacing w:after="0" w:line="240" w:lineRule="auto"/>
              <w:jc w:val="center"/>
              <w:rPr>
                <w:rFonts w:ascii="Arial Narrow" w:eastAsia="Times New Roman" w:hAnsi="Arial Narrow" w:cs="Arial"/>
                <w:sz w:val="18"/>
                <w:szCs w:val="18"/>
                <w:lang w:eastAsia="pl-PL"/>
              </w:rPr>
            </w:pPr>
            <w:r w:rsidRPr="00504F87">
              <w:rPr>
                <w:rFonts w:ascii="Arial Narrow" w:eastAsia="Times New Roman" w:hAnsi="Arial Narrow" w:cs="Arial"/>
                <w:sz w:val="18"/>
                <w:szCs w:val="18"/>
                <w:lang w:eastAsia="pl-PL"/>
              </w:rPr>
              <w:t>poz. 8.3.1</w:t>
            </w:r>
          </w:p>
        </w:tc>
      </w:tr>
      <w:tr w:rsidR="0063594A" w:rsidRPr="00504F87" w14:paraId="5E61BAD9" w14:textId="77777777" w:rsidTr="00504F87">
        <w:trPr>
          <w:trHeight w:val="270"/>
        </w:trPr>
        <w:tc>
          <w:tcPr>
            <w:tcW w:w="382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77384DD" w14:textId="77777777" w:rsidR="00504F87" w:rsidRPr="00504F87" w:rsidRDefault="00504F87" w:rsidP="00504F87">
            <w:pPr>
              <w:spacing w:after="0" w:line="240" w:lineRule="auto"/>
              <w:jc w:val="right"/>
              <w:rPr>
                <w:rFonts w:ascii="Arial Narrow" w:eastAsia="Times New Roman" w:hAnsi="Arial Narrow" w:cs="Arial"/>
                <w:b/>
                <w:bCs/>
                <w:sz w:val="18"/>
                <w:szCs w:val="18"/>
                <w:lang w:eastAsia="pl-PL"/>
              </w:rPr>
            </w:pPr>
            <w:r w:rsidRPr="00504F87">
              <w:rPr>
                <w:rFonts w:ascii="Arial Narrow" w:eastAsia="Times New Roman" w:hAnsi="Arial Narrow" w:cs="Arial"/>
                <w:b/>
                <w:bCs/>
                <w:sz w:val="18"/>
                <w:szCs w:val="18"/>
                <w:lang w:eastAsia="pl-PL"/>
              </w:rPr>
              <w:t>1,47%</w:t>
            </w:r>
          </w:p>
        </w:tc>
        <w:tc>
          <w:tcPr>
            <w:tcW w:w="3543"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5BCFDCF" w14:textId="77777777" w:rsidR="00504F87" w:rsidRPr="00504F87" w:rsidRDefault="00504F87" w:rsidP="00504F87">
            <w:pPr>
              <w:spacing w:after="0" w:line="240" w:lineRule="auto"/>
              <w:jc w:val="right"/>
              <w:rPr>
                <w:rFonts w:ascii="Arial Narrow" w:eastAsia="Times New Roman" w:hAnsi="Arial Narrow" w:cs="Arial"/>
                <w:b/>
                <w:bCs/>
                <w:sz w:val="18"/>
                <w:szCs w:val="18"/>
                <w:lang w:eastAsia="pl-PL"/>
              </w:rPr>
            </w:pPr>
            <w:r w:rsidRPr="00504F87">
              <w:rPr>
                <w:rFonts w:ascii="Arial Narrow" w:eastAsia="Times New Roman" w:hAnsi="Arial Narrow" w:cs="Arial"/>
                <w:b/>
                <w:bCs/>
                <w:sz w:val="18"/>
                <w:szCs w:val="18"/>
                <w:lang w:eastAsia="pl-PL"/>
              </w:rPr>
              <w:t>1,47%</w:t>
            </w:r>
          </w:p>
        </w:tc>
      </w:tr>
      <w:tr w:rsidR="0063594A" w:rsidRPr="00504F87" w14:paraId="2624D01C" w14:textId="77777777" w:rsidTr="00504F87">
        <w:trPr>
          <w:trHeight w:val="270"/>
        </w:trPr>
        <w:tc>
          <w:tcPr>
            <w:tcW w:w="382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64A1010" w14:textId="77777777" w:rsidR="00504F87" w:rsidRPr="00504F87" w:rsidRDefault="00504F87" w:rsidP="00504F87">
            <w:pPr>
              <w:spacing w:after="0" w:line="240" w:lineRule="auto"/>
              <w:jc w:val="right"/>
              <w:rPr>
                <w:rFonts w:ascii="Arial Narrow" w:eastAsia="Times New Roman" w:hAnsi="Arial Narrow" w:cs="Arial"/>
                <w:b/>
                <w:bCs/>
                <w:sz w:val="18"/>
                <w:szCs w:val="18"/>
                <w:lang w:eastAsia="pl-PL"/>
              </w:rPr>
            </w:pPr>
            <w:r w:rsidRPr="00504F87">
              <w:rPr>
                <w:rFonts w:ascii="Arial Narrow" w:eastAsia="Times New Roman" w:hAnsi="Arial Narrow" w:cs="Arial"/>
                <w:b/>
                <w:bCs/>
                <w:sz w:val="18"/>
                <w:szCs w:val="18"/>
                <w:lang w:eastAsia="pl-PL"/>
              </w:rPr>
              <w:t>4,06%</w:t>
            </w:r>
          </w:p>
        </w:tc>
        <w:tc>
          <w:tcPr>
            <w:tcW w:w="3543"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25731F8" w14:textId="77777777" w:rsidR="00504F87" w:rsidRPr="00504F87" w:rsidRDefault="00504F87" w:rsidP="00504F87">
            <w:pPr>
              <w:spacing w:after="0" w:line="240" w:lineRule="auto"/>
              <w:jc w:val="right"/>
              <w:rPr>
                <w:rFonts w:ascii="Arial Narrow" w:eastAsia="Times New Roman" w:hAnsi="Arial Narrow" w:cs="Arial"/>
                <w:b/>
                <w:bCs/>
                <w:sz w:val="18"/>
                <w:szCs w:val="18"/>
                <w:lang w:eastAsia="pl-PL"/>
              </w:rPr>
            </w:pPr>
            <w:r w:rsidRPr="00504F87">
              <w:rPr>
                <w:rFonts w:ascii="Arial Narrow" w:eastAsia="Times New Roman" w:hAnsi="Arial Narrow" w:cs="Arial"/>
                <w:b/>
                <w:bCs/>
                <w:sz w:val="18"/>
                <w:szCs w:val="18"/>
                <w:lang w:eastAsia="pl-PL"/>
              </w:rPr>
              <w:t>4,06%</w:t>
            </w:r>
          </w:p>
        </w:tc>
      </w:tr>
      <w:tr w:rsidR="0063594A" w:rsidRPr="00504F87" w14:paraId="1CD59631" w14:textId="77777777" w:rsidTr="00504F87">
        <w:trPr>
          <w:trHeight w:val="270"/>
        </w:trPr>
        <w:tc>
          <w:tcPr>
            <w:tcW w:w="382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D5093EB" w14:textId="77777777" w:rsidR="00504F87" w:rsidRPr="00504F87" w:rsidRDefault="00504F87" w:rsidP="00504F87">
            <w:pPr>
              <w:spacing w:after="0" w:line="240" w:lineRule="auto"/>
              <w:jc w:val="right"/>
              <w:rPr>
                <w:rFonts w:ascii="Arial Narrow" w:eastAsia="Times New Roman" w:hAnsi="Arial Narrow" w:cs="Arial"/>
                <w:b/>
                <w:bCs/>
                <w:sz w:val="18"/>
                <w:szCs w:val="18"/>
                <w:lang w:eastAsia="pl-PL"/>
              </w:rPr>
            </w:pPr>
            <w:r w:rsidRPr="00504F87">
              <w:rPr>
                <w:rFonts w:ascii="Arial Narrow" w:eastAsia="Times New Roman" w:hAnsi="Arial Narrow" w:cs="Arial"/>
                <w:b/>
                <w:bCs/>
                <w:sz w:val="18"/>
                <w:szCs w:val="18"/>
                <w:lang w:eastAsia="pl-PL"/>
              </w:rPr>
              <w:t>5,53%</w:t>
            </w:r>
          </w:p>
        </w:tc>
        <w:tc>
          <w:tcPr>
            <w:tcW w:w="3543"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7477EBB" w14:textId="77777777" w:rsidR="00504F87" w:rsidRPr="00504F87" w:rsidRDefault="00504F87" w:rsidP="00504F87">
            <w:pPr>
              <w:spacing w:after="0" w:line="240" w:lineRule="auto"/>
              <w:jc w:val="right"/>
              <w:rPr>
                <w:rFonts w:ascii="Arial Narrow" w:eastAsia="Times New Roman" w:hAnsi="Arial Narrow" w:cs="Arial"/>
                <w:b/>
                <w:bCs/>
                <w:sz w:val="18"/>
                <w:szCs w:val="18"/>
                <w:lang w:eastAsia="pl-PL"/>
              </w:rPr>
            </w:pPr>
            <w:r w:rsidRPr="00504F87">
              <w:rPr>
                <w:rFonts w:ascii="Arial Narrow" w:eastAsia="Times New Roman" w:hAnsi="Arial Narrow" w:cs="Arial"/>
                <w:b/>
                <w:bCs/>
                <w:sz w:val="18"/>
                <w:szCs w:val="18"/>
                <w:lang w:eastAsia="pl-PL"/>
              </w:rPr>
              <w:t>5,53%</w:t>
            </w:r>
          </w:p>
        </w:tc>
      </w:tr>
      <w:tr w:rsidR="0063594A" w:rsidRPr="00504F87" w14:paraId="0C0CFE4C" w14:textId="77777777" w:rsidTr="00504F87">
        <w:trPr>
          <w:trHeight w:val="270"/>
        </w:trPr>
        <w:tc>
          <w:tcPr>
            <w:tcW w:w="382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8EF8980" w14:textId="77777777" w:rsidR="00504F87" w:rsidRPr="00504F87" w:rsidRDefault="00504F87" w:rsidP="00504F87">
            <w:pPr>
              <w:spacing w:after="0" w:line="240" w:lineRule="auto"/>
              <w:jc w:val="right"/>
              <w:rPr>
                <w:rFonts w:ascii="Arial Narrow" w:eastAsia="Times New Roman" w:hAnsi="Arial Narrow" w:cs="Arial"/>
                <w:b/>
                <w:bCs/>
                <w:sz w:val="18"/>
                <w:szCs w:val="18"/>
                <w:lang w:eastAsia="pl-PL"/>
              </w:rPr>
            </w:pPr>
            <w:r w:rsidRPr="00504F87">
              <w:rPr>
                <w:rFonts w:ascii="Arial Narrow" w:eastAsia="Times New Roman" w:hAnsi="Arial Narrow" w:cs="Arial"/>
                <w:b/>
                <w:bCs/>
                <w:sz w:val="18"/>
                <w:szCs w:val="18"/>
                <w:lang w:eastAsia="pl-PL"/>
              </w:rPr>
              <w:t>2,60%</w:t>
            </w:r>
          </w:p>
        </w:tc>
        <w:tc>
          <w:tcPr>
            <w:tcW w:w="3543"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87ADA14" w14:textId="77777777" w:rsidR="00504F87" w:rsidRPr="00504F87" w:rsidRDefault="00504F87" w:rsidP="00504F87">
            <w:pPr>
              <w:spacing w:after="0" w:line="240" w:lineRule="auto"/>
              <w:jc w:val="right"/>
              <w:rPr>
                <w:rFonts w:ascii="Arial Narrow" w:eastAsia="Times New Roman" w:hAnsi="Arial Narrow" w:cs="Arial"/>
                <w:b/>
                <w:bCs/>
                <w:sz w:val="18"/>
                <w:szCs w:val="18"/>
                <w:lang w:eastAsia="pl-PL"/>
              </w:rPr>
            </w:pPr>
            <w:r w:rsidRPr="00504F87">
              <w:rPr>
                <w:rFonts w:ascii="Arial Narrow" w:eastAsia="Times New Roman" w:hAnsi="Arial Narrow" w:cs="Arial"/>
                <w:b/>
                <w:bCs/>
                <w:sz w:val="18"/>
                <w:szCs w:val="18"/>
                <w:lang w:eastAsia="pl-PL"/>
              </w:rPr>
              <w:t>2,60%</w:t>
            </w:r>
          </w:p>
        </w:tc>
      </w:tr>
    </w:tbl>
    <w:p w14:paraId="07A12E46" w14:textId="4D78E34F" w:rsidR="002E22E2" w:rsidRPr="0063594A" w:rsidRDefault="002E22E2"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08"/>
        <w:jc w:val="both"/>
        <w:rPr>
          <w:rFonts w:ascii="Times New Roman" w:hAnsi="Times New Roman" w:cs="Times New Roman"/>
          <w:sz w:val="24"/>
          <w:szCs w:val="24"/>
        </w:rPr>
      </w:pPr>
    </w:p>
    <w:p w14:paraId="31B52A29" w14:textId="419CC5FB" w:rsidR="002E22E2" w:rsidRPr="0063594A" w:rsidRDefault="00504F87"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08"/>
        <w:jc w:val="both"/>
        <w:rPr>
          <w:rFonts w:ascii="Times New Roman" w:hAnsi="Times New Roman" w:cs="Times New Roman"/>
          <w:sz w:val="24"/>
          <w:szCs w:val="24"/>
        </w:rPr>
      </w:pPr>
      <w:r w:rsidRPr="0063594A">
        <w:rPr>
          <w:rFonts w:ascii="Times New Roman" w:hAnsi="Times New Roman" w:cs="Times New Roman"/>
          <w:sz w:val="24"/>
          <w:szCs w:val="24"/>
        </w:rPr>
        <w:t>Średnia 7-letnia – korzystniejsza dla budżetu Gminy Gorzyce</w:t>
      </w:r>
    </w:p>
    <w:p w14:paraId="36640434" w14:textId="77777777" w:rsidR="007E7FDC" w:rsidRPr="0063594A" w:rsidRDefault="007E7FD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708"/>
        <w:jc w:val="both"/>
        <w:rPr>
          <w:rFonts w:ascii="Times New Roman" w:hAnsi="Times New Roman" w:cs="Times New Roman"/>
          <w:sz w:val="24"/>
          <w:szCs w:val="24"/>
        </w:rPr>
      </w:pPr>
    </w:p>
    <w:p w14:paraId="34BD8813" w14:textId="7773F14D" w:rsidR="00504F87" w:rsidRPr="0063594A" w:rsidRDefault="007E7FDC" w:rsidP="007E7FD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 xml:space="preserve">Art.. 7. 1. Ustalana na lata 2022–2025 relacja łącznej kwoty przypadających w danym roku budżetowym spłat i wykupów określonych w art. 243 ust. 1 ustawy zmienianej w art. 1, </w:t>
      </w:r>
      <w:r w:rsidR="0063594A" w:rsidRPr="0063594A">
        <w:rPr>
          <w:rFonts w:ascii="Times New Roman" w:hAnsi="Times New Roman" w:cs="Times New Roman"/>
          <w:sz w:val="24"/>
          <w:szCs w:val="24"/>
        </w:rPr>
        <w:t xml:space="preserve">                 </w:t>
      </w:r>
      <w:r w:rsidRPr="0063594A">
        <w:rPr>
          <w:rFonts w:ascii="Times New Roman" w:hAnsi="Times New Roman" w:cs="Times New Roman"/>
          <w:sz w:val="24"/>
          <w:szCs w:val="24"/>
        </w:rPr>
        <w:t>w brzmieniu nadanym niniejszą ustawą, do planowanych dochodów bieżących budżetu nie może przekroczyć średniej arytmetycznej z obliczonych dla ostatnich trzech albo siedmiu lat relacji dochodów bieżących powiększonych o dochody ze sprzedaży majątku oraz pomniejszonych o wydatki bieżące do dochodów bieżących budżetu.</w:t>
      </w:r>
    </w:p>
    <w:p w14:paraId="460BC194" w14:textId="709924DB" w:rsidR="007E7FDC" w:rsidRPr="0063594A" w:rsidRDefault="007E7FDC" w:rsidP="007E7FD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Wyboru długości okresu stosowanego do wyliczenia relacji dokonuje organ wykonawczy jednostki samorządu terytorialnego do dnia 31 grudnia 2021 r. i informuje o wyborze właściwą regionalną izbę obrachunkową oraz organ stanowiący tej jednostki</w:t>
      </w:r>
    </w:p>
    <w:p w14:paraId="3E27EA2F" w14:textId="1C4FD409" w:rsidR="007E7FDC" w:rsidRPr="0063594A" w:rsidRDefault="007E7FDC" w:rsidP="007E7FD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14:paraId="3D861145" w14:textId="77777777" w:rsidR="007E7FDC" w:rsidRPr="0063594A" w:rsidRDefault="007E7FDC" w:rsidP="007E7FD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14:paraId="1F873E7A" w14:textId="45AC9362"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u w:val="single"/>
        </w:rPr>
      </w:pPr>
      <w:r w:rsidRPr="0063594A">
        <w:rPr>
          <w:rFonts w:ascii="Times New Roman" w:hAnsi="Times New Roman" w:cs="Times New Roman"/>
          <w:sz w:val="24"/>
          <w:szCs w:val="24"/>
          <w:u w:val="single"/>
        </w:rPr>
        <w:t>Relacja zrównoważenia wydatków bieżących, o której mowa w art. 242 ustawy została spełniona w 202</w:t>
      </w:r>
      <w:r w:rsidR="00B56F3A" w:rsidRPr="0063594A">
        <w:rPr>
          <w:rFonts w:ascii="Times New Roman" w:hAnsi="Times New Roman" w:cs="Times New Roman"/>
          <w:sz w:val="24"/>
          <w:szCs w:val="24"/>
          <w:u w:val="single"/>
        </w:rPr>
        <w:t>2</w:t>
      </w:r>
      <w:r w:rsidRPr="0063594A">
        <w:rPr>
          <w:rFonts w:ascii="Times New Roman" w:hAnsi="Times New Roman" w:cs="Times New Roman"/>
          <w:sz w:val="24"/>
          <w:szCs w:val="24"/>
          <w:u w:val="single"/>
        </w:rPr>
        <w:t xml:space="preserve"> r.</w:t>
      </w:r>
    </w:p>
    <w:tbl>
      <w:tblPr>
        <w:tblW w:w="8090" w:type="dxa"/>
        <w:tblInd w:w="60" w:type="dxa"/>
        <w:tblCellMar>
          <w:left w:w="70" w:type="dxa"/>
          <w:right w:w="70" w:type="dxa"/>
        </w:tblCellMar>
        <w:tblLook w:val="04A0" w:firstRow="1" w:lastRow="0" w:firstColumn="1" w:lastColumn="0" w:noHBand="0" w:noVBand="1"/>
      </w:tblPr>
      <w:tblGrid>
        <w:gridCol w:w="1420"/>
        <w:gridCol w:w="4686"/>
        <w:gridCol w:w="1984"/>
      </w:tblGrid>
      <w:tr w:rsidR="0063594A" w:rsidRPr="0063594A" w14:paraId="08B4454B" w14:textId="77777777" w:rsidTr="00DE2949">
        <w:trPr>
          <w:trHeight w:val="340"/>
        </w:trPr>
        <w:tc>
          <w:tcPr>
            <w:tcW w:w="14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EE5135"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lp.</w:t>
            </w:r>
          </w:p>
        </w:tc>
        <w:tc>
          <w:tcPr>
            <w:tcW w:w="4686" w:type="dxa"/>
            <w:tcBorders>
              <w:top w:val="single" w:sz="8" w:space="0" w:color="auto"/>
              <w:left w:val="nil"/>
              <w:bottom w:val="single" w:sz="8" w:space="0" w:color="auto"/>
              <w:right w:val="single" w:sz="8" w:space="0" w:color="auto"/>
            </w:tcBorders>
            <w:shd w:val="clear" w:color="auto" w:fill="auto"/>
            <w:vAlign w:val="center"/>
            <w:hideMark/>
          </w:tcPr>
          <w:p w14:paraId="34AE2AAF"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Treść</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18A8398B"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Kwota</w:t>
            </w:r>
          </w:p>
        </w:tc>
      </w:tr>
      <w:tr w:rsidR="0063594A" w:rsidRPr="0063594A" w14:paraId="135FA6F2" w14:textId="77777777" w:rsidTr="00DE2949">
        <w:trPr>
          <w:trHeight w:val="34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06D2FFC7"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1.</w:t>
            </w:r>
          </w:p>
        </w:tc>
        <w:tc>
          <w:tcPr>
            <w:tcW w:w="4686" w:type="dxa"/>
            <w:tcBorders>
              <w:top w:val="nil"/>
              <w:left w:val="nil"/>
              <w:bottom w:val="single" w:sz="8" w:space="0" w:color="auto"/>
              <w:right w:val="single" w:sz="8" w:space="0" w:color="auto"/>
            </w:tcBorders>
            <w:shd w:val="clear" w:color="auto" w:fill="auto"/>
            <w:vAlign w:val="center"/>
            <w:hideMark/>
          </w:tcPr>
          <w:p w14:paraId="67AB2B3D"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Dochody bieżące</w:t>
            </w:r>
          </w:p>
        </w:tc>
        <w:tc>
          <w:tcPr>
            <w:tcW w:w="1984" w:type="dxa"/>
            <w:tcBorders>
              <w:top w:val="nil"/>
              <w:left w:val="nil"/>
              <w:bottom w:val="single" w:sz="8" w:space="0" w:color="auto"/>
              <w:right w:val="single" w:sz="8" w:space="0" w:color="auto"/>
            </w:tcBorders>
            <w:shd w:val="clear" w:color="auto" w:fill="auto"/>
            <w:vAlign w:val="center"/>
            <w:hideMark/>
          </w:tcPr>
          <w:p w14:paraId="2CA6BAF9" w14:textId="77777777" w:rsidR="00B56F3A" w:rsidRPr="0063594A" w:rsidRDefault="00B56F3A" w:rsidP="00B56F3A">
            <w:pPr>
              <w:spacing w:after="0" w:line="240" w:lineRule="auto"/>
              <w:jc w:val="right"/>
              <w:rPr>
                <w:rFonts w:ascii="Calibri" w:eastAsia="Times New Roman" w:hAnsi="Calibri" w:cs="Calibri"/>
                <w:lang w:eastAsia="pl-PL"/>
              </w:rPr>
            </w:pPr>
            <w:r w:rsidRPr="0063594A">
              <w:rPr>
                <w:rFonts w:ascii="Calibri" w:eastAsia="Times New Roman" w:hAnsi="Calibri" w:cs="Calibri"/>
                <w:lang w:eastAsia="pl-PL"/>
              </w:rPr>
              <w:t>53 168 775,60</w:t>
            </w:r>
          </w:p>
        </w:tc>
      </w:tr>
      <w:tr w:rsidR="0063594A" w:rsidRPr="0063594A" w14:paraId="64AFD8A7" w14:textId="77777777" w:rsidTr="00DE2949">
        <w:trPr>
          <w:trHeight w:val="34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57944623"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2.</w:t>
            </w:r>
          </w:p>
        </w:tc>
        <w:tc>
          <w:tcPr>
            <w:tcW w:w="4686" w:type="dxa"/>
            <w:tcBorders>
              <w:top w:val="nil"/>
              <w:left w:val="nil"/>
              <w:bottom w:val="single" w:sz="8" w:space="0" w:color="auto"/>
              <w:right w:val="single" w:sz="8" w:space="0" w:color="auto"/>
            </w:tcBorders>
            <w:shd w:val="clear" w:color="auto" w:fill="auto"/>
            <w:vAlign w:val="center"/>
            <w:hideMark/>
          </w:tcPr>
          <w:p w14:paraId="6E539DB4"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Wydatki  bieżące</w:t>
            </w:r>
          </w:p>
        </w:tc>
        <w:tc>
          <w:tcPr>
            <w:tcW w:w="1984" w:type="dxa"/>
            <w:tcBorders>
              <w:top w:val="nil"/>
              <w:left w:val="nil"/>
              <w:bottom w:val="single" w:sz="8" w:space="0" w:color="auto"/>
              <w:right w:val="single" w:sz="8" w:space="0" w:color="auto"/>
            </w:tcBorders>
            <w:shd w:val="clear" w:color="auto" w:fill="auto"/>
            <w:vAlign w:val="center"/>
            <w:hideMark/>
          </w:tcPr>
          <w:p w14:paraId="18D5FF4C" w14:textId="77777777" w:rsidR="00B56F3A" w:rsidRPr="0063594A" w:rsidRDefault="00B56F3A" w:rsidP="00B56F3A">
            <w:pPr>
              <w:spacing w:after="0" w:line="240" w:lineRule="auto"/>
              <w:jc w:val="right"/>
              <w:rPr>
                <w:rFonts w:ascii="Calibri" w:eastAsia="Times New Roman" w:hAnsi="Calibri" w:cs="Calibri"/>
                <w:lang w:eastAsia="pl-PL"/>
              </w:rPr>
            </w:pPr>
            <w:r w:rsidRPr="0063594A">
              <w:rPr>
                <w:rFonts w:ascii="Calibri" w:eastAsia="Times New Roman" w:hAnsi="Calibri" w:cs="Calibri"/>
                <w:lang w:eastAsia="pl-PL"/>
              </w:rPr>
              <w:t>53 164 663,19</w:t>
            </w:r>
          </w:p>
        </w:tc>
      </w:tr>
      <w:tr w:rsidR="0063594A" w:rsidRPr="0063594A" w14:paraId="75C15335" w14:textId="77777777" w:rsidTr="00DE2949">
        <w:trPr>
          <w:trHeight w:val="340"/>
        </w:trPr>
        <w:tc>
          <w:tcPr>
            <w:tcW w:w="1420" w:type="dxa"/>
            <w:tcBorders>
              <w:top w:val="nil"/>
              <w:left w:val="single" w:sz="8" w:space="0" w:color="auto"/>
              <w:bottom w:val="single" w:sz="8" w:space="0" w:color="auto"/>
              <w:right w:val="single" w:sz="8" w:space="0" w:color="auto"/>
            </w:tcBorders>
            <w:shd w:val="clear" w:color="000000" w:fill="D9D9D9"/>
            <w:vAlign w:val="center"/>
            <w:hideMark/>
          </w:tcPr>
          <w:p w14:paraId="49177AE6"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 </w:t>
            </w:r>
          </w:p>
        </w:tc>
        <w:tc>
          <w:tcPr>
            <w:tcW w:w="4686" w:type="dxa"/>
            <w:tcBorders>
              <w:top w:val="nil"/>
              <w:left w:val="nil"/>
              <w:bottom w:val="single" w:sz="8" w:space="0" w:color="auto"/>
              <w:right w:val="single" w:sz="8" w:space="0" w:color="auto"/>
            </w:tcBorders>
            <w:shd w:val="clear" w:color="000000" w:fill="D9D9D9"/>
            <w:vAlign w:val="center"/>
            <w:hideMark/>
          </w:tcPr>
          <w:p w14:paraId="24D2A98A"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Wynik  bieżący</w:t>
            </w:r>
          </w:p>
        </w:tc>
        <w:tc>
          <w:tcPr>
            <w:tcW w:w="1984" w:type="dxa"/>
            <w:tcBorders>
              <w:top w:val="nil"/>
              <w:left w:val="nil"/>
              <w:bottom w:val="single" w:sz="8" w:space="0" w:color="auto"/>
              <w:right w:val="single" w:sz="8" w:space="0" w:color="auto"/>
            </w:tcBorders>
            <w:shd w:val="clear" w:color="000000" w:fill="D9D9D9"/>
            <w:vAlign w:val="center"/>
            <w:hideMark/>
          </w:tcPr>
          <w:p w14:paraId="40BEE0C2" w14:textId="77777777" w:rsidR="00B56F3A" w:rsidRPr="0063594A" w:rsidRDefault="00B56F3A" w:rsidP="00B56F3A">
            <w:pPr>
              <w:spacing w:after="0" w:line="240" w:lineRule="auto"/>
              <w:jc w:val="right"/>
              <w:rPr>
                <w:rFonts w:ascii="Calibri" w:eastAsia="Times New Roman" w:hAnsi="Calibri" w:cs="Calibri"/>
                <w:lang w:eastAsia="pl-PL"/>
              </w:rPr>
            </w:pPr>
            <w:r w:rsidRPr="0063594A">
              <w:rPr>
                <w:rFonts w:ascii="Calibri" w:eastAsia="Times New Roman" w:hAnsi="Calibri" w:cs="Calibri"/>
                <w:lang w:eastAsia="pl-PL"/>
              </w:rPr>
              <w:t>4 112,41</w:t>
            </w:r>
          </w:p>
        </w:tc>
      </w:tr>
      <w:tr w:rsidR="0063594A" w:rsidRPr="0063594A" w14:paraId="11D26D8F" w14:textId="77777777" w:rsidTr="00DE2949">
        <w:trPr>
          <w:trHeight w:val="34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14A20534"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3.</w:t>
            </w:r>
          </w:p>
        </w:tc>
        <w:tc>
          <w:tcPr>
            <w:tcW w:w="4686" w:type="dxa"/>
            <w:tcBorders>
              <w:top w:val="nil"/>
              <w:left w:val="nil"/>
              <w:bottom w:val="single" w:sz="8" w:space="0" w:color="auto"/>
              <w:right w:val="single" w:sz="8" w:space="0" w:color="auto"/>
            </w:tcBorders>
            <w:shd w:val="clear" w:color="auto" w:fill="auto"/>
            <w:vAlign w:val="center"/>
            <w:hideMark/>
          </w:tcPr>
          <w:p w14:paraId="26AE5390"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Dochody majątkowe</w:t>
            </w:r>
          </w:p>
        </w:tc>
        <w:tc>
          <w:tcPr>
            <w:tcW w:w="1984" w:type="dxa"/>
            <w:tcBorders>
              <w:top w:val="nil"/>
              <w:left w:val="nil"/>
              <w:bottom w:val="single" w:sz="8" w:space="0" w:color="auto"/>
              <w:right w:val="single" w:sz="8" w:space="0" w:color="auto"/>
            </w:tcBorders>
            <w:shd w:val="clear" w:color="auto" w:fill="auto"/>
            <w:vAlign w:val="center"/>
            <w:hideMark/>
          </w:tcPr>
          <w:p w14:paraId="08C89395" w14:textId="77777777" w:rsidR="00B56F3A" w:rsidRPr="0063594A" w:rsidRDefault="00B56F3A" w:rsidP="00B56F3A">
            <w:pPr>
              <w:spacing w:after="0" w:line="240" w:lineRule="auto"/>
              <w:jc w:val="right"/>
              <w:rPr>
                <w:rFonts w:ascii="Calibri" w:eastAsia="Times New Roman" w:hAnsi="Calibri" w:cs="Calibri"/>
                <w:lang w:eastAsia="pl-PL"/>
              </w:rPr>
            </w:pPr>
            <w:r w:rsidRPr="0063594A">
              <w:rPr>
                <w:rFonts w:ascii="Calibri" w:eastAsia="Times New Roman" w:hAnsi="Calibri" w:cs="Calibri"/>
                <w:lang w:eastAsia="pl-PL"/>
              </w:rPr>
              <w:t>7 486 700,00</w:t>
            </w:r>
          </w:p>
        </w:tc>
      </w:tr>
      <w:tr w:rsidR="0063594A" w:rsidRPr="0063594A" w14:paraId="23B53114" w14:textId="77777777" w:rsidTr="00DE2949">
        <w:trPr>
          <w:trHeight w:val="34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50C1C3CA"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4.</w:t>
            </w:r>
          </w:p>
        </w:tc>
        <w:tc>
          <w:tcPr>
            <w:tcW w:w="4686" w:type="dxa"/>
            <w:tcBorders>
              <w:top w:val="nil"/>
              <w:left w:val="nil"/>
              <w:bottom w:val="single" w:sz="8" w:space="0" w:color="auto"/>
              <w:right w:val="single" w:sz="8" w:space="0" w:color="auto"/>
            </w:tcBorders>
            <w:shd w:val="clear" w:color="auto" w:fill="auto"/>
            <w:vAlign w:val="center"/>
            <w:hideMark/>
          </w:tcPr>
          <w:p w14:paraId="3481091B"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Wydatki  majątkowe</w:t>
            </w:r>
          </w:p>
        </w:tc>
        <w:tc>
          <w:tcPr>
            <w:tcW w:w="1984" w:type="dxa"/>
            <w:tcBorders>
              <w:top w:val="nil"/>
              <w:left w:val="nil"/>
              <w:bottom w:val="single" w:sz="8" w:space="0" w:color="auto"/>
              <w:right w:val="single" w:sz="8" w:space="0" w:color="auto"/>
            </w:tcBorders>
            <w:shd w:val="clear" w:color="auto" w:fill="auto"/>
            <w:vAlign w:val="center"/>
            <w:hideMark/>
          </w:tcPr>
          <w:p w14:paraId="554719CA" w14:textId="77777777" w:rsidR="00B56F3A" w:rsidRPr="0063594A" w:rsidRDefault="00B56F3A" w:rsidP="00B56F3A">
            <w:pPr>
              <w:spacing w:after="0" w:line="240" w:lineRule="auto"/>
              <w:jc w:val="right"/>
              <w:rPr>
                <w:rFonts w:ascii="Calibri" w:eastAsia="Times New Roman" w:hAnsi="Calibri" w:cs="Calibri"/>
                <w:lang w:eastAsia="pl-PL"/>
              </w:rPr>
            </w:pPr>
            <w:r w:rsidRPr="0063594A">
              <w:rPr>
                <w:rFonts w:ascii="Calibri" w:eastAsia="Times New Roman" w:hAnsi="Calibri" w:cs="Calibri"/>
                <w:lang w:eastAsia="pl-PL"/>
              </w:rPr>
              <w:t>13 570 705,77</w:t>
            </w:r>
          </w:p>
        </w:tc>
      </w:tr>
      <w:tr w:rsidR="0063594A" w:rsidRPr="0063594A" w14:paraId="14866A9C" w14:textId="77777777" w:rsidTr="00DE2949">
        <w:trPr>
          <w:trHeight w:val="340"/>
        </w:trPr>
        <w:tc>
          <w:tcPr>
            <w:tcW w:w="1420" w:type="dxa"/>
            <w:tcBorders>
              <w:top w:val="nil"/>
              <w:left w:val="single" w:sz="8" w:space="0" w:color="auto"/>
              <w:bottom w:val="single" w:sz="8" w:space="0" w:color="auto"/>
              <w:right w:val="single" w:sz="8" w:space="0" w:color="auto"/>
            </w:tcBorders>
            <w:shd w:val="clear" w:color="000000" w:fill="D9D9D9"/>
            <w:vAlign w:val="center"/>
            <w:hideMark/>
          </w:tcPr>
          <w:p w14:paraId="792885CF"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 </w:t>
            </w:r>
          </w:p>
        </w:tc>
        <w:tc>
          <w:tcPr>
            <w:tcW w:w="4686" w:type="dxa"/>
            <w:tcBorders>
              <w:top w:val="nil"/>
              <w:left w:val="nil"/>
              <w:bottom w:val="single" w:sz="8" w:space="0" w:color="auto"/>
              <w:right w:val="single" w:sz="8" w:space="0" w:color="auto"/>
            </w:tcBorders>
            <w:shd w:val="clear" w:color="000000" w:fill="D9D9D9"/>
            <w:vAlign w:val="center"/>
            <w:hideMark/>
          </w:tcPr>
          <w:p w14:paraId="22A24339"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Wynik majątkowy</w:t>
            </w:r>
          </w:p>
        </w:tc>
        <w:tc>
          <w:tcPr>
            <w:tcW w:w="1984" w:type="dxa"/>
            <w:tcBorders>
              <w:top w:val="nil"/>
              <w:left w:val="nil"/>
              <w:bottom w:val="single" w:sz="8" w:space="0" w:color="auto"/>
              <w:right w:val="single" w:sz="8" w:space="0" w:color="auto"/>
            </w:tcBorders>
            <w:shd w:val="clear" w:color="000000" w:fill="D9D9D9"/>
            <w:vAlign w:val="center"/>
            <w:hideMark/>
          </w:tcPr>
          <w:p w14:paraId="45F9A046" w14:textId="77777777" w:rsidR="00B56F3A" w:rsidRPr="0063594A" w:rsidRDefault="00B56F3A" w:rsidP="00B56F3A">
            <w:pPr>
              <w:spacing w:after="0" w:line="240" w:lineRule="auto"/>
              <w:jc w:val="right"/>
              <w:rPr>
                <w:rFonts w:ascii="Calibri" w:eastAsia="Times New Roman" w:hAnsi="Calibri" w:cs="Calibri"/>
                <w:lang w:eastAsia="pl-PL"/>
              </w:rPr>
            </w:pPr>
            <w:r w:rsidRPr="0063594A">
              <w:rPr>
                <w:rFonts w:ascii="Calibri" w:eastAsia="Times New Roman" w:hAnsi="Calibri" w:cs="Calibri"/>
                <w:lang w:eastAsia="pl-PL"/>
              </w:rPr>
              <w:t>-6 084 005,77</w:t>
            </w:r>
          </w:p>
        </w:tc>
      </w:tr>
      <w:tr w:rsidR="0063594A" w:rsidRPr="0063594A" w14:paraId="1F0A43AC" w14:textId="77777777" w:rsidTr="00DE2949">
        <w:trPr>
          <w:trHeight w:val="34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03B49999"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5.</w:t>
            </w:r>
          </w:p>
        </w:tc>
        <w:tc>
          <w:tcPr>
            <w:tcW w:w="4686" w:type="dxa"/>
            <w:tcBorders>
              <w:top w:val="nil"/>
              <w:left w:val="nil"/>
              <w:bottom w:val="single" w:sz="8" w:space="0" w:color="auto"/>
              <w:right w:val="single" w:sz="8" w:space="0" w:color="auto"/>
            </w:tcBorders>
            <w:shd w:val="clear" w:color="auto" w:fill="auto"/>
            <w:vAlign w:val="center"/>
            <w:hideMark/>
          </w:tcPr>
          <w:p w14:paraId="42753B87"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Dochody</w:t>
            </w:r>
          </w:p>
        </w:tc>
        <w:tc>
          <w:tcPr>
            <w:tcW w:w="1984" w:type="dxa"/>
            <w:tcBorders>
              <w:top w:val="nil"/>
              <w:left w:val="nil"/>
              <w:bottom w:val="single" w:sz="8" w:space="0" w:color="auto"/>
              <w:right w:val="single" w:sz="8" w:space="0" w:color="auto"/>
            </w:tcBorders>
            <w:shd w:val="clear" w:color="auto" w:fill="auto"/>
            <w:vAlign w:val="center"/>
            <w:hideMark/>
          </w:tcPr>
          <w:p w14:paraId="267985AF" w14:textId="77777777" w:rsidR="00B56F3A" w:rsidRPr="0063594A" w:rsidRDefault="00B56F3A" w:rsidP="00B56F3A">
            <w:pPr>
              <w:spacing w:after="0" w:line="240" w:lineRule="auto"/>
              <w:jc w:val="right"/>
              <w:rPr>
                <w:rFonts w:ascii="Calibri" w:eastAsia="Times New Roman" w:hAnsi="Calibri" w:cs="Calibri"/>
                <w:lang w:eastAsia="pl-PL"/>
              </w:rPr>
            </w:pPr>
            <w:r w:rsidRPr="0063594A">
              <w:rPr>
                <w:rFonts w:ascii="Calibri" w:eastAsia="Times New Roman" w:hAnsi="Calibri" w:cs="Calibri"/>
                <w:lang w:eastAsia="pl-PL"/>
              </w:rPr>
              <w:t>60 655 475,60</w:t>
            </w:r>
          </w:p>
        </w:tc>
      </w:tr>
      <w:tr w:rsidR="0063594A" w:rsidRPr="0063594A" w14:paraId="07E74AFD" w14:textId="77777777" w:rsidTr="00DE2949">
        <w:trPr>
          <w:trHeight w:val="34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67D2E0B1"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6.</w:t>
            </w:r>
          </w:p>
        </w:tc>
        <w:tc>
          <w:tcPr>
            <w:tcW w:w="4686" w:type="dxa"/>
            <w:tcBorders>
              <w:top w:val="nil"/>
              <w:left w:val="nil"/>
              <w:bottom w:val="single" w:sz="8" w:space="0" w:color="auto"/>
              <w:right w:val="single" w:sz="8" w:space="0" w:color="auto"/>
            </w:tcBorders>
            <w:shd w:val="clear" w:color="auto" w:fill="auto"/>
            <w:vAlign w:val="center"/>
            <w:hideMark/>
          </w:tcPr>
          <w:p w14:paraId="2002E3E2"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Wydatki</w:t>
            </w:r>
          </w:p>
        </w:tc>
        <w:tc>
          <w:tcPr>
            <w:tcW w:w="1984" w:type="dxa"/>
            <w:tcBorders>
              <w:top w:val="nil"/>
              <w:left w:val="nil"/>
              <w:bottom w:val="single" w:sz="8" w:space="0" w:color="auto"/>
              <w:right w:val="single" w:sz="8" w:space="0" w:color="auto"/>
            </w:tcBorders>
            <w:shd w:val="clear" w:color="auto" w:fill="auto"/>
            <w:vAlign w:val="center"/>
            <w:hideMark/>
          </w:tcPr>
          <w:p w14:paraId="29ED1910" w14:textId="77777777" w:rsidR="00B56F3A" w:rsidRPr="0063594A" w:rsidRDefault="00B56F3A" w:rsidP="00B56F3A">
            <w:pPr>
              <w:spacing w:after="0" w:line="240" w:lineRule="auto"/>
              <w:jc w:val="right"/>
              <w:rPr>
                <w:rFonts w:ascii="Calibri" w:eastAsia="Times New Roman" w:hAnsi="Calibri" w:cs="Calibri"/>
                <w:lang w:eastAsia="pl-PL"/>
              </w:rPr>
            </w:pPr>
            <w:r w:rsidRPr="0063594A">
              <w:rPr>
                <w:rFonts w:ascii="Calibri" w:eastAsia="Times New Roman" w:hAnsi="Calibri" w:cs="Calibri"/>
                <w:lang w:eastAsia="pl-PL"/>
              </w:rPr>
              <w:t>66 735 368,96</w:t>
            </w:r>
          </w:p>
        </w:tc>
      </w:tr>
      <w:tr w:rsidR="0063594A" w:rsidRPr="0063594A" w14:paraId="60931570" w14:textId="77777777" w:rsidTr="00DE2949">
        <w:trPr>
          <w:trHeight w:val="340"/>
        </w:trPr>
        <w:tc>
          <w:tcPr>
            <w:tcW w:w="1420" w:type="dxa"/>
            <w:tcBorders>
              <w:top w:val="nil"/>
              <w:left w:val="single" w:sz="8" w:space="0" w:color="auto"/>
              <w:bottom w:val="single" w:sz="8" w:space="0" w:color="auto"/>
              <w:right w:val="single" w:sz="8" w:space="0" w:color="auto"/>
            </w:tcBorders>
            <w:shd w:val="clear" w:color="000000" w:fill="D9D9D9"/>
            <w:vAlign w:val="center"/>
            <w:hideMark/>
          </w:tcPr>
          <w:p w14:paraId="4F348D06"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7.</w:t>
            </w:r>
          </w:p>
        </w:tc>
        <w:tc>
          <w:tcPr>
            <w:tcW w:w="4686" w:type="dxa"/>
            <w:tcBorders>
              <w:top w:val="nil"/>
              <w:left w:val="nil"/>
              <w:bottom w:val="single" w:sz="8" w:space="0" w:color="auto"/>
              <w:right w:val="single" w:sz="8" w:space="0" w:color="auto"/>
            </w:tcBorders>
            <w:shd w:val="clear" w:color="000000" w:fill="D9D9D9"/>
            <w:vAlign w:val="center"/>
            <w:hideMark/>
          </w:tcPr>
          <w:p w14:paraId="2E12F31A"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Wynik budżetu DEFICYT</w:t>
            </w:r>
          </w:p>
        </w:tc>
        <w:tc>
          <w:tcPr>
            <w:tcW w:w="1984" w:type="dxa"/>
            <w:tcBorders>
              <w:top w:val="nil"/>
              <w:left w:val="nil"/>
              <w:bottom w:val="single" w:sz="8" w:space="0" w:color="auto"/>
              <w:right w:val="single" w:sz="8" w:space="0" w:color="auto"/>
            </w:tcBorders>
            <w:shd w:val="clear" w:color="000000" w:fill="D9D9D9"/>
            <w:vAlign w:val="center"/>
            <w:hideMark/>
          </w:tcPr>
          <w:p w14:paraId="2804F0B5" w14:textId="77777777" w:rsidR="00B56F3A" w:rsidRPr="0063594A" w:rsidRDefault="00B56F3A" w:rsidP="00B56F3A">
            <w:pPr>
              <w:spacing w:after="0" w:line="240" w:lineRule="auto"/>
              <w:jc w:val="right"/>
              <w:rPr>
                <w:rFonts w:ascii="Calibri" w:eastAsia="Times New Roman" w:hAnsi="Calibri" w:cs="Calibri"/>
                <w:lang w:eastAsia="pl-PL"/>
              </w:rPr>
            </w:pPr>
            <w:r w:rsidRPr="0063594A">
              <w:rPr>
                <w:rFonts w:ascii="Calibri" w:eastAsia="Times New Roman" w:hAnsi="Calibri" w:cs="Calibri"/>
                <w:lang w:eastAsia="pl-PL"/>
              </w:rPr>
              <w:t>-6 079 893,36</w:t>
            </w:r>
          </w:p>
        </w:tc>
      </w:tr>
      <w:tr w:rsidR="0063594A" w:rsidRPr="0063594A" w14:paraId="76331D9B" w14:textId="77777777" w:rsidTr="00DE2949">
        <w:trPr>
          <w:trHeight w:val="34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05AA40AF"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8.</w:t>
            </w:r>
          </w:p>
        </w:tc>
        <w:tc>
          <w:tcPr>
            <w:tcW w:w="4686" w:type="dxa"/>
            <w:tcBorders>
              <w:top w:val="nil"/>
              <w:left w:val="nil"/>
              <w:bottom w:val="single" w:sz="8" w:space="0" w:color="auto"/>
              <w:right w:val="single" w:sz="8" w:space="0" w:color="auto"/>
            </w:tcBorders>
            <w:shd w:val="clear" w:color="auto" w:fill="auto"/>
            <w:vAlign w:val="center"/>
            <w:hideMark/>
          </w:tcPr>
          <w:p w14:paraId="6F8028A0"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Przychody</w:t>
            </w:r>
          </w:p>
        </w:tc>
        <w:tc>
          <w:tcPr>
            <w:tcW w:w="1984" w:type="dxa"/>
            <w:tcBorders>
              <w:top w:val="nil"/>
              <w:left w:val="nil"/>
              <w:bottom w:val="single" w:sz="8" w:space="0" w:color="auto"/>
              <w:right w:val="single" w:sz="8" w:space="0" w:color="auto"/>
            </w:tcBorders>
            <w:shd w:val="clear" w:color="auto" w:fill="auto"/>
            <w:vAlign w:val="center"/>
            <w:hideMark/>
          </w:tcPr>
          <w:p w14:paraId="22A38507" w14:textId="77777777" w:rsidR="00B56F3A" w:rsidRPr="0063594A" w:rsidRDefault="00B56F3A" w:rsidP="00B56F3A">
            <w:pPr>
              <w:spacing w:after="0" w:line="240" w:lineRule="auto"/>
              <w:jc w:val="right"/>
              <w:rPr>
                <w:rFonts w:ascii="Calibri" w:eastAsia="Times New Roman" w:hAnsi="Calibri" w:cs="Calibri"/>
                <w:lang w:eastAsia="pl-PL"/>
              </w:rPr>
            </w:pPr>
            <w:r w:rsidRPr="0063594A">
              <w:rPr>
                <w:rFonts w:ascii="Calibri" w:eastAsia="Times New Roman" w:hAnsi="Calibri" w:cs="Calibri"/>
                <w:lang w:eastAsia="pl-PL"/>
              </w:rPr>
              <w:t>6 959 893,36</w:t>
            </w:r>
          </w:p>
        </w:tc>
      </w:tr>
      <w:tr w:rsidR="0063594A" w:rsidRPr="0063594A" w14:paraId="7D18608D" w14:textId="77777777" w:rsidTr="00DE2949">
        <w:trPr>
          <w:trHeight w:val="340"/>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2203A8C3"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9.</w:t>
            </w:r>
          </w:p>
        </w:tc>
        <w:tc>
          <w:tcPr>
            <w:tcW w:w="4686" w:type="dxa"/>
            <w:tcBorders>
              <w:top w:val="nil"/>
              <w:left w:val="nil"/>
              <w:bottom w:val="single" w:sz="8" w:space="0" w:color="auto"/>
              <w:right w:val="single" w:sz="8" w:space="0" w:color="auto"/>
            </w:tcBorders>
            <w:shd w:val="clear" w:color="auto" w:fill="auto"/>
            <w:vAlign w:val="center"/>
            <w:hideMark/>
          </w:tcPr>
          <w:p w14:paraId="016E1896"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Rozchody</w:t>
            </w:r>
          </w:p>
        </w:tc>
        <w:tc>
          <w:tcPr>
            <w:tcW w:w="1984" w:type="dxa"/>
            <w:tcBorders>
              <w:top w:val="nil"/>
              <w:left w:val="nil"/>
              <w:bottom w:val="single" w:sz="8" w:space="0" w:color="auto"/>
              <w:right w:val="single" w:sz="8" w:space="0" w:color="auto"/>
            </w:tcBorders>
            <w:shd w:val="clear" w:color="auto" w:fill="auto"/>
            <w:vAlign w:val="center"/>
            <w:hideMark/>
          </w:tcPr>
          <w:p w14:paraId="77B1DA80" w14:textId="77777777" w:rsidR="00B56F3A" w:rsidRPr="0063594A" w:rsidRDefault="00B56F3A" w:rsidP="00B56F3A">
            <w:pPr>
              <w:spacing w:after="0" w:line="240" w:lineRule="auto"/>
              <w:jc w:val="right"/>
              <w:rPr>
                <w:rFonts w:ascii="Calibri" w:eastAsia="Times New Roman" w:hAnsi="Calibri" w:cs="Calibri"/>
                <w:lang w:eastAsia="pl-PL"/>
              </w:rPr>
            </w:pPr>
            <w:r w:rsidRPr="0063594A">
              <w:rPr>
                <w:rFonts w:ascii="Calibri" w:eastAsia="Times New Roman" w:hAnsi="Calibri" w:cs="Calibri"/>
                <w:lang w:eastAsia="pl-PL"/>
              </w:rPr>
              <w:t>880 000,00</w:t>
            </w:r>
          </w:p>
        </w:tc>
      </w:tr>
      <w:tr w:rsidR="0063594A" w:rsidRPr="0063594A" w14:paraId="40DCF83C" w14:textId="77777777" w:rsidTr="00DE2949">
        <w:trPr>
          <w:trHeight w:val="340"/>
        </w:trPr>
        <w:tc>
          <w:tcPr>
            <w:tcW w:w="1420" w:type="dxa"/>
            <w:tcBorders>
              <w:top w:val="nil"/>
              <w:left w:val="single" w:sz="8" w:space="0" w:color="auto"/>
              <w:bottom w:val="single" w:sz="8" w:space="0" w:color="auto"/>
              <w:right w:val="single" w:sz="8" w:space="0" w:color="auto"/>
            </w:tcBorders>
            <w:shd w:val="clear" w:color="000000" w:fill="D9D9D9"/>
            <w:vAlign w:val="center"/>
            <w:hideMark/>
          </w:tcPr>
          <w:p w14:paraId="2B3CF6F0"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10.</w:t>
            </w:r>
          </w:p>
        </w:tc>
        <w:tc>
          <w:tcPr>
            <w:tcW w:w="4686" w:type="dxa"/>
            <w:tcBorders>
              <w:top w:val="nil"/>
              <w:left w:val="nil"/>
              <w:bottom w:val="single" w:sz="8" w:space="0" w:color="auto"/>
              <w:right w:val="single" w:sz="8" w:space="0" w:color="auto"/>
            </w:tcBorders>
            <w:shd w:val="clear" w:color="000000" w:fill="D9D9D9"/>
            <w:vAlign w:val="center"/>
            <w:hideMark/>
          </w:tcPr>
          <w:p w14:paraId="5CDA1673" w14:textId="77777777" w:rsidR="00B56F3A" w:rsidRPr="0063594A" w:rsidRDefault="00B56F3A" w:rsidP="00B56F3A">
            <w:pPr>
              <w:spacing w:after="0" w:line="240" w:lineRule="auto"/>
              <w:rPr>
                <w:rFonts w:ascii="Calibri" w:eastAsia="Times New Roman" w:hAnsi="Calibri" w:cs="Calibri"/>
                <w:lang w:eastAsia="pl-PL"/>
              </w:rPr>
            </w:pPr>
            <w:r w:rsidRPr="0063594A">
              <w:rPr>
                <w:rFonts w:ascii="Calibri" w:eastAsia="Times New Roman" w:hAnsi="Calibri" w:cs="Calibri"/>
                <w:lang w:eastAsia="pl-PL"/>
              </w:rPr>
              <w:t>Bilansowanie budżetu (D+P) - (W+R)</w:t>
            </w:r>
          </w:p>
        </w:tc>
        <w:tc>
          <w:tcPr>
            <w:tcW w:w="1984" w:type="dxa"/>
            <w:tcBorders>
              <w:top w:val="nil"/>
              <w:left w:val="nil"/>
              <w:bottom w:val="single" w:sz="8" w:space="0" w:color="auto"/>
              <w:right w:val="single" w:sz="8" w:space="0" w:color="auto"/>
            </w:tcBorders>
            <w:shd w:val="clear" w:color="000000" w:fill="D9D9D9"/>
            <w:vAlign w:val="center"/>
            <w:hideMark/>
          </w:tcPr>
          <w:p w14:paraId="359C1BA2" w14:textId="77777777" w:rsidR="00B56F3A" w:rsidRPr="0063594A" w:rsidRDefault="00B56F3A" w:rsidP="00B56F3A">
            <w:pPr>
              <w:spacing w:after="0" w:line="240" w:lineRule="auto"/>
              <w:jc w:val="right"/>
              <w:rPr>
                <w:rFonts w:ascii="Calibri" w:eastAsia="Times New Roman" w:hAnsi="Calibri" w:cs="Calibri"/>
                <w:lang w:eastAsia="pl-PL"/>
              </w:rPr>
            </w:pPr>
            <w:r w:rsidRPr="0063594A">
              <w:rPr>
                <w:rFonts w:ascii="Calibri" w:eastAsia="Times New Roman" w:hAnsi="Calibri" w:cs="Calibri"/>
                <w:lang w:eastAsia="pl-PL"/>
              </w:rPr>
              <w:t>0,00</w:t>
            </w:r>
          </w:p>
        </w:tc>
      </w:tr>
    </w:tbl>
    <w:p w14:paraId="2C9D1C6F" w14:textId="77777777" w:rsidR="00B56F3A" w:rsidRPr="0063594A" w:rsidRDefault="00B56F3A"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u w:val="single"/>
        </w:rPr>
      </w:pPr>
    </w:p>
    <w:p w14:paraId="22589D60" w14:textId="77777777" w:rsidR="00B56F3A" w:rsidRPr="0063594A" w:rsidRDefault="00B56F3A"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u w:val="single"/>
        </w:rPr>
      </w:pPr>
    </w:p>
    <w:p w14:paraId="54B3B58E" w14:textId="7A16AED2" w:rsidR="00AE3B7C" w:rsidRPr="0063594A" w:rsidRDefault="00DD544F" w:rsidP="00DD544F">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 xml:space="preserve">Prognozowana kwota długu jednostki na koniec roku budżetowego 2022 po uwzględnieniu planu stanu zadłużenia na koniec roku budżetowego 2021 w kwocie  14 039 424,00 zł , oraz planowanych w 2022 roku spłat zaciągniętego zadłużenia w kwocie 880 000,00 zł </w:t>
      </w:r>
      <w:r w:rsidR="000E2DD4">
        <w:rPr>
          <w:rFonts w:ascii="Times New Roman" w:hAnsi="Times New Roman" w:cs="Times New Roman"/>
          <w:sz w:val="24"/>
          <w:szCs w:val="24"/>
        </w:rPr>
        <w:t xml:space="preserve">                                      </w:t>
      </w:r>
      <w:r w:rsidRPr="0063594A">
        <w:rPr>
          <w:rFonts w:ascii="Times New Roman" w:hAnsi="Times New Roman" w:cs="Times New Roman"/>
          <w:sz w:val="24"/>
          <w:szCs w:val="24"/>
        </w:rPr>
        <w:t xml:space="preserve"> i zaciągnięcia nowego kredytu w wysokości 5 766 958,97 zł   stanowić będzie kwotę 18 926 382,97 zł, tj. ok. 31,20 % planowanych dochodów budżetu.</w:t>
      </w:r>
    </w:p>
    <w:p w14:paraId="0D48F1CA"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14:paraId="427086C2"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b/>
          <w:bCs/>
          <w:sz w:val="24"/>
          <w:szCs w:val="24"/>
        </w:rPr>
        <w:t xml:space="preserve">Wykazu  przedsięwzięć realizowanych. </w:t>
      </w:r>
    </w:p>
    <w:p w14:paraId="71EE990A" w14:textId="77777777"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14:paraId="6972094B" w14:textId="024F3FAC" w:rsidR="00AE3B7C" w:rsidRPr="0063594A" w:rsidRDefault="00AE3B7C" w:rsidP="00AE3B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63594A">
        <w:rPr>
          <w:rFonts w:ascii="Times New Roman" w:hAnsi="Times New Roman" w:cs="Times New Roman"/>
          <w:sz w:val="24"/>
          <w:szCs w:val="24"/>
        </w:rPr>
        <w:t>„Utworzenie żłobka w Gminie Gorzyce” współfinansowanego z RPO WP 2014-2020,                 Oś Priorytetowa VII Regionalny rynek pracy, Działanie 7.4 Rozwój opieki żłobkowej w regionie  zadanie realizowane  w latach 2020-2022 r. wniosek złożony  łącznie na kwotę  780 135,48 zł    w tym dofinansowania  na kwotę 661 114,19 zł, wkład własny gminy finansowy –łącznie  -     119 021,28 w tym finansowy -   43 200,00 zł nie finansowy   75 821,28; z tego:</w:t>
      </w:r>
    </w:p>
    <w:p w14:paraId="56DB7B67" w14:textId="77777777" w:rsidR="00AE3B7C" w:rsidRPr="0063594A" w:rsidRDefault="00AE3B7C" w:rsidP="00AE3B7C">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26" w:hanging="426"/>
        <w:jc w:val="both"/>
        <w:rPr>
          <w:rFonts w:ascii="Times New Roman" w:hAnsi="Times New Roman" w:cs="Times New Roman"/>
          <w:sz w:val="24"/>
          <w:szCs w:val="24"/>
        </w:rPr>
      </w:pPr>
      <w:r w:rsidRPr="0063594A">
        <w:rPr>
          <w:rFonts w:ascii="Times New Roman" w:hAnsi="Times New Roman" w:cs="Times New Roman"/>
          <w:sz w:val="24"/>
          <w:szCs w:val="24"/>
        </w:rPr>
        <w:t xml:space="preserve">2020 r. – dofinansowania 250 405,59 zł; wkład własny finansowy  7 200,00 zł </w:t>
      </w:r>
    </w:p>
    <w:p w14:paraId="3D1A139B" w14:textId="77777777" w:rsidR="00AE3B7C" w:rsidRPr="0063594A" w:rsidRDefault="00AE3B7C" w:rsidP="00AE3B7C">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26" w:hanging="426"/>
        <w:jc w:val="both"/>
        <w:rPr>
          <w:rFonts w:ascii="Times New Roman" w:hAnsi="Times New Roman" w:cs="Times New Roman"/>
          <w:sz w:val="24"/>
          <w:szCs w:val="24"/>
        </w:rPr>
      </w:pPr>
      <w:r w:rsidRPr="0063594A">
        <w:rPr>
          <w:rFonts w:ascii="Times New Roman" w:hAnsi="Times New Roman" w:cs="Times New Roman"/>
          <w:sz w:val="24"/>
          <w:szCs w:val="24"/>
        </w:rPr>
        <w:t xml:space="preserve">2021 r. – dofinansowania -246 127,66 zł; wkład własny finansowy  21 600,00  zł </w:t>
      </w:r>
    </w:p>
    <w:p w14:paraId="2C6EFE72" w14:textId="77777777" w:rsidR="00AE3B7C" w:rsidRPr="0063594A" w:rsidRDefault="00AE3B7C" w:rsidP="00AE3B7C">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26" w:hanging="426"/>
        <w:jc w:val="both"/>
        <w:rPr>
          <w:rFonts w:ascii="Times New Roman" w:hAnsi="Times New Roman" w:cs="Times New Roman"/>
          <w:b/>
          <w:i/>
          <w:sz w:val="24"/>
          <w:szCs w:val="24"/>
        </w:rPr>
      </w:pPr>
      <w:r w:rsidRPr="0063594A">
        <w:rPr>
          <w:rFonts w:ascii="Times New Roman" w:hAnsi="Times New Roman" w:cs="Times New Roman"/>
          <w:b/>
          <w:i/>
          <w:sz w:val="24"/>
          <w:szCs w:val="24"/>
        </w:rPr>
        <w:t>2022 r.– dofinansowania – 164 580,94 zł;  wkład własny finansowy  14 400,00 zł</w:t>
      </w:r>
    </w:p>
    <w:p w14:paraId="39242CC9" w14:textId="77777777" w:rsidR="00AE3B7C" w:rsidRPr="0063594A" w:rsidRDefault="00AE3B7C" w:rsidP="00AE3B7C">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26" w:hanging="426"/>
        <w:jc w:val="both"/>
        <w:rPr>
          <w:rFonts w:ascii="Times New Roman" w:hAnsi="Times New Roman" w:cs="Times New Roman"/>
          <w:sz w:val="24"/>
          <w:szCs w:val="24"/>
        </w:rPr>
      </w:pPr>
    </w:p>
    <w:p w14:paraId="3BD6FEE6" w14:textId="5019E913" w:rsidR="00AE3B7C" w:rsidRPr="0063594A" w:rsidRDefault="00AE3B7C" w:rsidP="00AE3B7C">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26" w:hanging="426"/>
        <w:jc w:val="both"/>
        <w:rPr>
          <w:rFonts w:ascii="Times New Roman" w:hAnsi="Times New Roman" w:cs="Times New Roman"/>
          <w:sz w:val="24"/>
          <w:szCs w:val="24"/>
        </w:rPr>
      </w:pPr>
      <w:r w:rsidRPr="0063594A">
        <w:rPr>
          <w:rFonts w:ascii="Times New Roman" w:hAnsi="Times New Roman" w:cs="Times New Roman"/>
          <w:sz w:val="24"/>
          <w:szCs w:val="24"/>
        </w:rPr>
        <w:t>Łączne nakłady określa się na kwotę 1 380 573,20 zł,  a limity na rok na rok 2022 – 178 980,94 zł.</w:t>
      </w:r>
    </w:p>
    <w:p w14:paraId="41FD9C44" w14:textId="77777777" w:rsidR="00AE3B7C" w:rsidRPr="0063594A" w:rsidRDefault="00AE3B7C" w:rsidP="00AE3B7C">
      <w:pPr>
        <w:widowControl w:val="0"/>
        <w:autoSpaceDE w:val="0"/>
        <w:autoSpaceDN w:val="0"/>
        <w:adjustRightInd w:val="0"/>
        <w:spacing w:after="0" w:line="240" w:lineRule="auto"/>
        <w:rPr>
          <w:rFonts w:ascii="Times New Roman" w:hAnsi="Times New Roman" w:cs="Times New Roman"/>
          <w:sz w:val="24"/>
          <w:szCs w:val="24"/>
        </w:rPr>
      </w:pPr>
    </w:p>
    <w:p w14:paraId="472315CC" w14:textId="77777777" w:rsidR="00AE3B7C" w:rsidRPr="0063594A" w:rsidRDefault="00AE3B7C" w:rsidP="00F60B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p>
    <w:p w14:paraId="3EF64C7B" w14:textId="77777777" w:rsidR="00375437" w:rsidRPr="0063594A" w:rsidRDefault="00375437" w:rsidP="00F60B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p>
    <w:p w14:paraId="09E0D4DE" w14:textId="77777777" w:rsidR="00375437" w:rsidRPr="0063594A" w:rsidRDefault="00375437" w:rsidP="00F60B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p>
    <w:p w14:paraId="6B6913BE" w14:textId="77777777" w:rsidR="00034BEC" w:rsidRPr="0063594A" w:rsidRDefault="00034BEC" w:rsidP="00F60B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p>
    <w:p w14:paraId="392759C8" w14:textId="77777777" w:rsidR="00034BEC" w:rsidRPr="0063594A" w:rsidRDefault="00034BEC" w:rsidP="00F60B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p>
    <w:p w14:paraId="35AC2DF1" w14:textId="77777777" w:rsidR="00034BEC" w:rsidRPr="0063594A" w:rsidRDefault="00034BEC" w:rsidP="00F60B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p>
    <w:p w14:paraId="296B39B0" w14:textId="77777777" w:rsidR="00034BEC" w:rsidRPr="0063594A" w:rsidRDefault="00034BEC" w:rsidP="00F60B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p>
    <w:p w14:paraId="1190E530" w14:textId="77777777" w:rsidR="00034BEC" w:rsidRPr="0063594A" w:rsidRDefault="00034BEC" w:rsidP="00F60B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p>
    <w:p w14:paraId="7EB52A84" w14:textId="77777777" w:rsidR="00034BEC" w:rsidRPr="0063594A" w:rsidRDefault="00034BEC" w:rsidP="00F60B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p>
    <w:p w14:paraId="072D001E" w14:textId="77777777" w:rsidR="00034BEC" w:rsidRPr="0063594A" w:rsidRDefault="00034BEC" w:rsidP="00F60B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p>
    <w:p w14:paraId="646A439B" w14:textId="77777777" w:rsidR="00034BEC" w:rsidRPr="0063594A" w:rsidRDefault="00034BEC" w:rsidP="00F60B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p>
    <w:p w14:paraId="5BB080CD" w14:textId="77777777" w:rsidR="00034BEC" w:rsidRPr="0063594A" w:rsidRDefault="00034BEC" w:rsidP="00F60B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sz w:val="24"/>
          <w:szCs w:val="24"/>
        </w:rPr>
      </w:pPr>
    </w:p>
    <w:sectPr w:rsidR="00034BEC" w:rsidRPr="0063594A" w:rsidSect="00A05793">
      <w:headerReference w:type="first" r:id="rId7"/>
      <w:pgSz w:w="11906" w:h="16838"/>
      <w:pgMar w:top="1417" w:right="1417" w:bottom="1417" w:left="1417" w:header="142"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1983C" w14:textId="77777777" w:rsidR="00A05793" w:rsidRDefault="00A05793" w:rsidP="00A05793">
      <w:pPr>
        <w:spacing w:after="0" w:line="240" w:lineRule="auto"/>
      </w:pPr>
      <w:r>
        <w:separator/>
      </w:r>
    </w:p>
  </w:endnote>
  <w:endnote w:type="continuationSeparator" w:id="0">
    <w:p w14:paraId="7908165F" w14:textId="77777777" w:rsidR="00A05793" w:rsidRDefault="00A05793" w:rsidP="00A0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B2B00" w14:textId="77777777" w:rsidR="00A05793" w:rsidRDefault="00A05793" w:rsidP="00A05793">
      <w:pPr>
        <w:spacing w:after="0" w:line="240" w:lineRule="auto"/>
      </w:pPr>
      <w:r>
        <w:separator/>
      </w:r>
    </w:p>
  </w:footnote>
  <w:footnote w:type="continuationSeparator" w:id="0">
    <w:p w14:paraId="7E239575" w14:textId="77777777" w:rsidR="00A05793" w:rsidRDefault="00A05793" w:rsidP="00A05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A605" w14:textId="46D72BA8" w:rsidR="00A05793" w:rsidRPr="00A05793" w:rsidRDefault="00A05793" w:rsidP="00A0579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A05793">
      <w:rPr>
        <w:rFonts w:ascii="Times New Roman" w:eastAsia="Calibri" w:hAnsi="Times New Roman" w:cs="Times New Roman"/>
        <w:sz w:val="24"/>
        <w:szCs w:val="24"/>
      </w:rPr>
      <w:t>Wójt Gminy Gorzyce</w:t>
    </w:r>
  </w:p>
  <w:p w14:paraId="0727D7C6" w14:textId="3A6C8231" w:rsidR="00A05793" w:rsidRDefault="00A05793" w:rsidP="00A05793">
    <w:pPr>
      <w:pStyle w:val="Nagwek"/>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A05793">
      <w:rPr>
        <w:rFonts w:ascii="Times New Roman" w:eastAsia="Calibri" w:hAnsi="Times New Roman" w:cs="Times New Roman"/>
        <w:sz w:val="24"/>
        <w:szCs w:val="24"/>
      </w:rPr>
      <w:t xml:space="preserve">   Leszek </w:t>
    </w:r>
    <w:proofErr w:type="spellStart"/>
    <w:r w:rsidRPr="00A05793">
      <w:rPr>
        <w:rFonts w:ascii="Times New Roman" w:eastAsia="Calibri" w:hAnsi="Times New Roman" w:cs="Times New Roman"/>
        <w:sz w:val="24"/>
        <w:szCs w:val="24"/>
      </w:rPr>
      <w:t>Surdy</w:t>
    </w:r>
    <w:proofErr w:type="spellEnd"/>
  </w:p>
  <w:p w14:paraId="474B14F2" w14:textId="77777777" w:rsidR="00A05793" w:rsidRDefault="00A057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4"/>
        <w:szCs w:val="24"/>
        <w:u w:val="none"/>
      </w:rPr>
    </w:lvl>
    <w:lvl w:ilvl="1">
      <w:start w:val="1"/>
      <w:numFmt w:val="decimal"/>
      <w:lvlText w:val="%2)"/>
      <w:lvlJc w:val="left"/>
      <w:pPr>
        <w:ind w:left="1080" w:hanging="360"/>
      </w:pPr>
      <w:rPr>
        <w:rFonts w:ascii="Times New Roman" w:hAnsi="Times New Roman" w:cs="Times New Roman"/>
        <w:b w:val="0"/>
        <w:bCs w:val="0"/>
        <w:i w:val="0"/>
        <w:iCs w:val="0"/>
        <w:strike w:val="0"/>
        <w:color w:val="auto"/>
        <w:sz w:val="24"/>
        <w:szCs w:val="24"/>
        <w:u w:val="none"/>
      </w:rPr>
    </w:lvl>
    <w:lvl w:ilvl="2">
      <w:start w:val="1"/>
      <w:numFmt w:val="decimal"/>
      <w:lvlText w:val="%3)"/>
      <w:lvlJc w:val="left"/>
      <w:pPr>
        <w:ind w:left="1440" w:hanging="360"/>
      </w:pPr>
      <w:rPr>
        <w:rFonts w:ascii="Times New Roman" w:hAnsi="Times New Roman" w:cs="Times New Roman"/>
        <w:b w:val="0"/>
        <w:bCs w:val="0"/>
        <w:i w:val="0"/>
        <w:iCs w:val="0"/>
        <w:strike w:val="0"/>
        <w:color w:val="auto"/>
        <w:sz w:val="24"/>
        <w:szCs w:val="24"/>
        <w:u w:val="none"/>
      </w:rPr>
    </w:lvl>
    <w:lvl w:ilvl="3">
      <w:start w:val="1"/>
      <w:numFmt w:val="decimal"/>
      <w:lvlText w:val="%4)"/>
      <w:lvlJc w:val="left"/>
      <w:pPr>
        <w:ind w:left="1800" w:hanging="360"/>
      </w:pPr>
      <w:rPr>
        <w:rFonts w:ascii="Times New Roman" w:hAnsi="Times New Roman" w:cs="Times New Roman"/>
        <w:b w:val="0"/>
        <w:bCs w:val="0"/>
        <w:i w:val="0"/>
        <w:iCs w:val="0"/>
        <w:strike w:val="0"/>
        <w:color w:val="auto"/>
        <w:sz w:val="24"/>
        <w:szCs w:val="24"/>
        <w:u w:val="none"/>
      </w:rPr>
    </w:lvl>
    <w:lvl w:ilvl="4">
      <w:start w:val="1"/>
      <w:numFmt w:val="decimal"/>
      <w:lvlText w:val="%5)"/>
      <w:lvlJc w:val="left"/>
      <w:pPr>
        <w:ind w:left="2160" w:hanging="360"/>
      </w:pPr>
      <w:rPr>
        <w:rFonts w:ascii="Times New Roman" w:hAnsi="Times New Roman" w:cs="Times New Roman"/>
        <w:b w:val="0"/>
        <w:bCs w:val="0"/>
        <w:i w:val="0"/>
        <w:iCs w:val="0"/>
        <w:strike w:val="0"/>
        <w:color w:val="auto"/>
        <w:sz w:val="24"/>
        <w:szCs w:val="24"/>
        <w:u w:val="none"/>
      </w:rPr>
    </w:lvl>
    <w:lvl w:ilvl="5">
      <w:start w:val="1"/>
      <w:numFmt w:val="decimal"/>
      <w:lvlText w:val="%6)"/>
      <w:lvlJc w:val="left"/>
      <w:pPr>
        <w:ind w:left="2520" w:hanging="360"/>
      </w:pPr>
      <w:rPr>
        <w:rFonts w:ascii="Times New Roman" w:hAnsi="Times New Roman" w:cs="Times New Roman"/>
        <w:b w:val="0"/>
        <w:bCs w:val="0"/>
        <w:i w:val="0"/>
        <w:iCs w:val="0"/>
        <w:strike w:val="0"/>
        <w:color w:val="auto"/>
        <w:sz w:val="24"/>
        <w:szCs w:val="24"/>
        <w:u w:val="none"/>
      </w:rPr>
    </w:lvl>
    <w:lvl w:ilvl="6">
      <w:start w:val="1"/>
      <w:numFmt w:val="decimal"/>
      <w:lvlText w:val="%7)"/>
      <w:lvlJc w:val="left"/>
      <w:pPr>
        <w:ind w:left="2880" w:hanging="360"/>
      </w:pPr>
      <w:rPr>
        <w:rFonts w:ascii="Times New Roman" w:hAnsi="Times New Roman" w:cs="Times New Roman"/>
        <w:b w:val="0"/>
        <w:bCs w:val="0"/>
        <w:i w:val="0"/>
        <w:iCs w:val="0"/>
        <w:strike w:val="0"/>
        <w:color w:val="auto"/>
        <w:sz w:val="24"/>
        <w:szCs w:val="24"/>
        <w:u w:val="none"/>
      </w:rPr>
    </w:lvl>
    <w:lvl w:ilvl="7">
      <w:start w:val="1"/>
      <w:numFmt w:val="decimal"/>
      <w:lvlText w:val="%8)"/>
      <w:lvlJc w:val="left"/>
      <w:pPr>
        <w:ind w:left="3240" w:hanging="360"/>
      </w:pPr>
      <w:rPr>
        <w:rFonts w:ascii="Times New Roman" w:hAnsi="Times New Roman" w:cs="Times New Roman"/>
        <w:b w:val="0"/>
        <w:bCs w:val="0"/>
        <w:i w:val="0"/>
        <w:iCs w:val="0"/>
        <w:strike w:val="0"/>
        <w:color w:val="auto"/>
        <w:sz w:val="24"/>
        <w:szCs w:val="24"/>
        <w:u w:val="none"/>
      </w:rPr>
    </w:lvl>
    <w:lvl w:ilvl="8">
      <w:start w:val="1"/>
      <w:numFmt w:val="decimal"/>
      <w:lvlText w:val="%9)"/>
      <w:lvlJc w:val="left"/>
      <w:pPr>
        <w:ind w:left="3600" w:hanging="360"/>
      </w:pPr>
      <w:rPr>
        <w:rFonts w:ascii="Times New Roman" w:hAnsi="Times New Roman" w:cs="Times New Roman"/>
        <w:b w:val="0"/>
        <w:bCs w:val="0"/>
        <w:i w:val="0"/>
        <w:iCs w:val="0"/>
        <w:strike w:val="0"/>
        <w:color w:val="auto"/>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59"/>
    <w:rsid w:val="00034BEC"/>
    <w:rsid w:val="000424DC"/>
    <w:rsid w:val="000443D0"/>
    <w:rsid w:val="000500F6"/>
    <w:rsid w:val="00051926"/>
    <w:rsid w:val="00074E3C"/>
    <w:rsid w:val="0007653D"/>
    <w:rsid w:val="00085AA7"/>
    <w:rsid w:val="000C5A57"/>
    <w:rsid w:val="000E2DD4"/>
    <w:rsid w:val="00114C24"/>
    <w:rsid w:val="00170924"/>
    <w:rsid w:val="001C3A42"/>
    <w:rsid w:val="001C7859"/>
    <w:rsid w:val="001F28EE"/>
    <w:rsid w:val="00201C2B"/>
    <w:rsid w:val="00206791"/>
    <w:rsid w:val="00214C9D"/>
    <w:rsid w:val="0021541A"/>
    <w:rsid w:val="002B3B74"/>
    <w:rsid w:val="002E22E2"/>
    <w:rsid w:val="00301006"/>
    <w:rsid w:val="003725DA"/>
    <w:rsid w:val="00375437"/>
    <w:rsid w:val="003915F3"/>
    <w:rsid w:val="003B16F8"/>
    <w:rsid w:val="003E21C2"/>
    <w:rsid w:val="00460C75"/>
    <w:rsid w:val="004630B3"/>
    <w:rsid w:val="004D189F"/>
    <w:rsid w:val="004E6DB8"/>
    <w:rsid w:val="004F369E"/>
    <w:rsid w:val="00504F87"/>
    <w:rsid w:val="0056322E"/>
    <w:rsid w:val="00563A39"/>
    <w:rsid w:val="0063594A"/>
    <w:rsid w:val="006F0741"/>
    <w:rsid w:val="00717DDB"/>
    <w:rsid w:val="007277E3"/>
    <w:rsid w:val="00771C4C"/>
    <w:rsid w:val="007E7FDC"/>
    <w:rsid w:val="0083096A"/>
    <w:rsid w:val="00855220"/>
    <w:rsid w:val="00873321"/>
    <w:rsid w:val="00946D79"/>
    <w:rsid w:val="00967B84"/>
    <w:rsid w:val="009E4701"/>
    <w:rsid w:val="00A05793"/>
    <w:rsid w:val="00A57F9B"/>
    <w:rsid w:val="00A80C56"/>
    <w:rsid w:val="00A83E60"/>
    <w:rsid w:val="00A95E19"/>
    <w:rsid w:val="00AE0D3D"/>
    <w:rsid w:val="00AE3B7C"/>
    <w:rsid w:val="00B41A9A"/>
    <w:rsid w:val="00B56F3A"/>
    <w:rsid w:val="00B8595F"/>
    <w:rsid w:val="00BC2FD5"/>
    <w:rsid w:val="00BC4305"/>
    <w:rsid w:val="00BE38D7"/>
    <w:rsid w:val="00C8164B"/>
    <w:rsid w:val="00CA2947"/>
    <w:rsid w:val="00CC2632"/>
    <w:rsid w:val="00D22EB5"/>
    <w:rsid w:val="00D27F75"/>
    <w:rsid w:val="00D415E3"/>
    <w:rsid w:val="00D740BC"/>
    <w:rsid w:val="00DB3C91"/>
    <w:rsid w:val="00DB4817"/>
    <w:rsid w:val="00DB4BBA"/>
    <w:rsid w:val="00DD544F"/>
    <w:rsid w:val="00DE2949"/>
    <w:rsid w:val="00E0740F"/>
    <w:rsid w:val="00E94F41"/>
    <w:rsid w:val="00EF62A1"/>
    <w:rsid w:val="00F321B6"/>
    <w:rsid w:val="00F60B62"/>
    <w:rsid w:val="00FA212F"/>
    <w:rsid w:val="00FA60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0EE8F"/>
  <w15:docId w15:val="{E46F856C-F6E3-465F-86B2-A5061571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C78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7859"/>
    <w:rPr>
      <w:rFonts w:ascii="Segoe UI" w:hAnsi="Segoe UI" w:cs="Segoe UI"/>
      <w:sz w:val="18"/>
      <w:szCs w:val="18"/>
    </w:rPr>
  </w:style>
  <w:style w:type="paragraph" w:styleId="Nagwek">
    <w:name w:val="header"/>
    <w:basedOn w:val="Normalny"/>
    <w:link w:val="NagwekZnak"/>
    <w:uiPriority w:val="99"/>
    <w:unhideWhenUsed/>
    <w:rsid w:val="00A057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5793"/>
  </w:style>
  <w:style w:type="paragraph" w:styleId="Stopka">
    <w:name w:val="footer"/>
    <w:basedOn w:val="Normalny"/>
    <w:link w:val="StopkaZnak"/>
    <w:uiPriority w:val="99"/>
    <w:unhideWhenUsed/>
    <w:rsid w:val="00A057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5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739265">
      <w:bodyDiv w:val="1"/>
      <w:marLeft w:val="0"/>
      <w:marRight w:val="0"/>
      <w:marTop w:val="0"/>
      <w:marBottom w:val="0"/>
      <w:divBdr>
        <w:top w:val="none" w:sz="0" w:space="0" w:color="auto"/>
        <w:left w:val="none" w:sz="0" w:space="0" w:color="auto"/>
        <w:bottom w:val="none" w:sz="0" w:space="0" w:color="auto"/>
        <w:right w:val="none" w:sz="0" w:space="0" w:color="auto"/>
      </w:divBdr>
    </w:div>
    <w:div w:id="999506087">
      <w:bodyDiv w:val="1"/>
      <w:marLeft w:val="0"/>
      <w:marRight w:val="0"/>
      <w:marTop w:val="0"/>
      <w:marBottom w:val="0"/>
      <w:divBdr>
        <w:top w:val="none" w:sz="0" w:space="0" w:color="auto"/>
        <w:left w:val="none" w:sz="0" w:space="0" w:color="auto"/>
        <w:bottom w:val="none" w:sz="0" w:space="0" w:color="auto"/>
        <w:right w:val="none" w:sz="0" w:space="0" w:color="auto"/>
      </w:divBdr>
    </w:div>
    <w:div w:id="1382244716">
      <w:bodyDiv w:val="1"/>
      <w:marLeft w:val="0"/>
      <w:marRight w:val="0"/>
      <w:marTop w:val="0"/>
      <w:marBottom w:val="0"/>
      <w:divBdr>
        <w:top w:val="none" w:sz="0" w:space="0" w:color="auto"/>
        <w:left w:val="none" w:sz="0" w:space="0" w:color="auto"/>
        <w:bottom w:val="none" w:sz="0" w:space="0" w:color="auto"/>
        <w:right w:val="none" w:sz="0" w:space="0" w:color="auto"/>
      </w:divBdr>
    </w:div>
    <w:div w:id="1467700842">
      <w:bodyDiv w:val="1"/>
      <w:marLeft w:val="0"/>
      <w:marRight w:val="0"/>
      <w:marTop w:val="0"/>
      <w:marBottom w:val="0"/>
      <w:divBdr>
        <w:top w:val="none" w:sz="0" w:space="0" w:color="auto"/>
        <w:left w:val="none" w:sz="0" w:space="0" w:color="auto"/>
        <w:bottom w:val="none" w:sz="0" w:space="0" w:color="auto"/>
        <w:right w:val="none" w:sz="0" w:space="0" w:color="auto"/>
      </w:divBdr>
    </w:div>
    <w:div w:id="1487937311">
      <w:bodyDiv w:val="1"/>
      <w:marLeft w:val="0"/>
      <w:marRight w:val="0"/>
      <w:marTop w:val="0"/>
      <w:marBottom w:val="0"/>
      <w:divBdr>
        <w:top w:val="none" w:sz="0" w:space="0" w:color="auto"/>
        <w:left w:val="none" w:sz="0" w:space="0" w:color="auto"/>
        <w:bottom w:val="none" w:sz="0" w:space="0" w:color="auto"/>
        <w:right w:val="none" w:sz="0" w:space="0" w:color="auto"/>
      </w:divBdr>
    </w:div>
    <w:div w:id="16468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2902</Words>
  <Characters>17416</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Mazur-MatykaM</dc:creator>
  <cp:lastModifiedBy>Paula</cp:lastModifiedBy>
  <cp:revision>3</cp:revision>
  <cp:lastPrinted>2021-11-15T08:16:00Z</cp:lastPrinted>
  <dcterms:created xsi:type="dcterms:W3CDTF">2021-12-10T11:45:00Z</dcterms:created>
  <dcterms:modified xsi:type="dcterms:W3CDTF">2021-12-10T13:33:00Z</dcterms:modified>
</cp:coreProperties>
</file>